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9FE0B" w14:textId="5088635F" w:rsidR="009B7441" w:rsidRPr="007E0B28" w:rsidRDefault="003002ED" w:rsidP="007E0B28">
      <w:pPr>
        <w:pStyle w:val="EGStyleGuide-Headline"/>
      </w:pPr>
      <w:r>
        <w:rPr>
          <w:noProof/>
          <w:lang w:val="en-IE" w:eastAsia="en-IE"/>
        </w:rPr>
        <w:drawing>
          <wp:inline distT="0" distB="0" distL="0" distR="0" wp14:anchorId="737D8A4E" wp14:editId="07AFE4D7">
            <wp:extent cx="5427023" cy="5710078"/>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orrow's Energy Scenarios 2017 Background V2.JPG"/>
                    <pic:cNvPicPr/>
                  </pic:nvPicPr>
                  <pic:blipFill>
                    <a:blip r:embed="rId11">
                      <a:extLst>
                        <a:ext uri="{28A0092B-C50C-407E-A947-70E740481C1C}">
                          <a14:useLocalDpi xmlns:a14="http://schemas.microsoft.com/office/drawing/2010/main" val="0"/>
                        </a:ext>
                      </a:extLst>
                    </a:blip>
                    <a:stretch>
                      <a:fillRect/>
                    </a:stretch>
                  </pic:blipFill>
                  <pic:spPr>
                    <a:xfrm>
                      <a:off x="0" y="0"/>
                      <a:ext cx="5432498" cy="5715839"/>
                    </a:xfrm>
                    <a:prstGeom prst="rect">
                      <a:avLst/>
                    </a:prstGeom>
                  </pic:spPr>
                </pic:pic>
              </a:graphicData>
            </a:graphic>
          </wp:inline>
        </w:drawing>
      </w:r>
    </w:p>
    <w:p w14:paraId="7E63CA7A" w14:textId="77777777" w:rsidR="009B7441" w:rsidRPr="00760796" w:rsidRDefault="009B7441" w:rsidP="009B7441"/>
    <w:p w14:paraId="555BAC65" w14:textId="77777777" w:rsidR="009B7441" w:rsidRPr="00760796" w:rsidRDefault="009B7441" w:rsidP="00760796">
      <w:pPr>
        <w:pStyle w:val="EGStyleGuide-BodyCopy"/>
      </w:pPr>
      <w:r w:rsidRPr="00760796">
        <w:t>Tomorrow’s Energy Scenarios 2017 Consultation is the first step in the engagement process for ‘Planning our Energy Future’. To continue the conversation on our draft scenarios we would like to get your input on the future of energy in Ireland.</w:t>
      </w:r>
    </w:p>
    <w:p w14:paraId="77DB311F" w14:textId="15E2EA5A" w:rsidR="009B7441" w:rsidRPr="00760796" w:rsidRDefault="009B7441" w:rsidP="00760796">
      <w:pPr>
        <w:pStyle w:val="EGStyleGuide-BodyCopy"/>
      </w:pPr>
      <w:r w:rsidRPr="00760796">
        <w:t xml:space="preserve">To gather this feedback we have posed some questions which you can find below. You can submit your answers online or by filling out this form and returning it to us by email to </w:t>
      </w:r>
      <w:hyperlink r:id="rId12" w:history="1">
        <w:r w:rsidRPr="00760796">
          <w:rPr>
            <w:rStyle w:val="Hyperlink"/>
            <w:b/>
          </w:rPr>
          <w:t>scenarios@eirgrid.com</w:t>
        </w:r>
      </w:hyperlink>
      <w:r w:rsidRPr="00760796">
        <w:t>.</w:t>
      </w:r>
    </w:p>
    <w:p w14:paraId="248CB55A" w14:textId="77777777" w:rsidR="009B7441" w:rsidRPr="00760796" w:rsidRDefault="009B7441" w:rsidP="00760796">
      <w:pPr>
        <w:pStyle w:val="EGStyleGuide-BodyCopy"/>
      </w:pPr>
      <w:r w:rsidRPr="00760796">
        <w:t xml:space="preserve">We will be accepting input and feedback on our draft scenarios until </w:t>
      </w:r>
      <w:r w:rsidRPr="00296C7A">
        <w:rPr>
          <w:b/>
        </w:rPr>
        <w:t>March 31st 2017</w:t>
      </w:r>
      <w:r w:rsidRPr="00760796">
        <w:t>.</w:t>
      </w:r>
    </w:p>
    <w:p w14:paraId="2E48EFE8" w14:textId="77777777" w:rsidR="009B7441" w:rsidRPr="00760796" w:rsidRDefault="009B7441" w:rsidP="00760796">
      <w:pPr>
        <w:pStyle w:val="EGStyleGuide-BodyCopy"/>
      </w:pPr>
      <w:r w:rsidRPr="00760796">
        <w:t>To get further information on our draft scenarios p</w:t>
      </w:r>
      <w:r w:rsidR="009D12AE" w:rsidRPr="00760796">
        <w:t xml:space="preserve">lease visit </w:t>
      </w:r>
      <w:hyperlink r:id="rId13" w:history="1">
        <w:r w:rsidR="00EA4818" w:rsidRPr="00760796">
          <w:rPr>
            <w:rStyle w:val="Hyperlink"/>
            <w:b/>
          </w:rPr>
          <w:t>http://www.eirgridgroup.com/customer-and-industry/energy-future</w:t>
        </w:r>
      </w:hyperlink>
      <w:r w:rsidR="009D12AE" w:rsidRPr="00760796">
        <w:t xml:space="preserve">. </w:t>
      </w:r>
    </w:p>
    <w:p w14:paraId="06E2EDBA" w14:textId="230D8056" w:rsidR="005C7BF0" w:rsidRPr="00760796" w:rsidRDefault="009D12AE" w:rsidP="00760796">
      <w:pPr>
        <w:pStyle w:val="EGStyleGuide-BodyCopy"/>
      </w:pPr>
      <w:r w:rsidRPr="00760796">
        <w:t xml:space="preserve">Alternatively, please email us your views on Tomorrow’s Energy Scenarios </w:t>
      </w:r>
      <w:r w:rsidR="0071608C" w:rsidRPr="00760796">
        <w:t xml:space="preserve">to </w:t>
      </w:r>
      <w:hyperlink r:id="rId14" w:history="1">
        <w:r w:rsidR="009B7441" w:rsidRPr="00760796">
          <w:rPr>
            <w:rStyle w:val="Hyperlink"/>
            <w:b/>
          </w:rPr>
          <w:t>scenarios@eirgrid.com</w:t>
        </w:r>
      </w:hyperlink>
      <w:r w:rsidRPr="00760796">
        <w:t xml:space="preserve"> and one of our team will be in touch.</w:t>
      </w:r>
    </w:p>
    <w:p w14:paraId="77D44422" w14:textId="66ECE5AB" w:rsidR="009B7441" w:rsidRPr="005A3025" w:rsidRDefault="009B7441" w:rsidP="00760796">
      <w:pPr>
        <w:pStyle w:val="EGStyleGuide-BoldBody"/>
      </w:pPr>
      <w:r w:rsidRPr="005A3025">
        <w:lastRenderedPageBreak/>
        <w:t>1. Details: (Optional) </w:t>
      </w:r>
      <w:r w:rsidRPr="005A3025">
        <w:br/>
        <w:t>Please provide an email address if you would like further information on the development of Tomorrow's Energy Scenarios in future.</w:t>
      </w:r>
    </w:p>
    <w:p w14:paraId="3B40BD1E" w14:textId="77777777" w:rsidR="005A3025" w:rsidRDefault="005A3025" w:rsidP="00760796">
      <w:pPr>
        <w:pStyle w:val="EGStyleGuide-BodyCopy"/>
        <w:rPr>
          <w:lang w:eastAsia="en-IE"/>
        </w:rPr>
      </w:pPr>
    </w:p>
    <w:p w14:paraId="2546D5D9" w14:textId="0DB48857" w:rsidR="009B7441" w:rsidRPr="00703E05" w:rsidRDefault="009B7441" w:rsidP="00760796">
      <w:pPr>
        <w:pStyle w:val="EGStyleGuide-BodyCopy"/>
        <w:rPr>
          <w:lang w:eastAsia="en-IE"/>
        </w:rPr>
      </w:pPr>
      <w:r w:rsidRPr="00703E05">
        <w:rPr>
          <w:b/>
          <w:lang w:eastAsia="en-IE"/>
        </w:rPr>
        <w:t>Name:</w:t>
      </w:r>
      <w:r w:rsidR="00703E05">
        <w:rPr>
          <w:lang w:eastAsia="en-IE"/>
        </w:rPr>
        <w:t xml:space="preserve"> </w:t>
      </w:r>
      <w:sdt>
        <w:sdtPr>
          <w:rPr>
            <w:lang w:eastAsia="en-IE"/>
          </w:rPr>
          <w:alias w:val="Please insert name here. "/>
          <w:tag w:val="Please insert name here. "/>
          <w:id w:val="-1667929165"/>
          <w:lock w:val="sdtLocked"/>
          <w:placeholder>
            <w:docPart w:val="DefaultPlaceholder_1082065161"/>
          </w:placeholder>
          <w:docPartList>
            <w:docPartGallery w:val="AutoText"/>
            <w:docPartCategory w:val="General"/>
          </w:docPartList>
        </w:sdtPr>
        <w:sdtEndPr/>
        <w:sdtContent>
          <w:bookmarkStart w:id="0" w:name="_GoBack"/>
          <w:r w:rsidR="00D76A84">
            <w:rPr>
              <w:lang w:eastAsia="en-IE"/>
            </w:rPr>
            <w:t>Gary Healy</w:t>
          </w:r>
          <w:bookmarkEnd w:id="0"/>
        </w:sdtContent>
      </w:sdt>
    </w:p>
    <w:p w14:paraId="4A5623E3" w14:textId="4C86958C" w:rsidR="009B7441" w:rsidRPr="00703E05" w:rsidRDefault="005A3025" w:rsidP="00760796">
      <w:pPr>
        <w:pStyle w:val="EGStyleGuide-BodyCopy"/>
        <w:rPr>
          <w:lang w:eastAsia="en-IE"/>
        </w:rPr>
      </w:pPr>
      <w:r w:rsidRPr="00703E05">
        <w:rPr>
          <w:b/>
          <w:lang w:eastAsia="en-IE"/>
        </w:rPr>
        <w:t>Organisation:</w:t>
      </w:r>
      <w:r w:rsidR="00703E05">
        <w:rPr>
          <w:lang w:eastAsia="en-IE"/>
        </w:rPr>
        <w:t xml:space="preserve">  </w:t>
      </w:r>
      <w:sdt>
        <w:sdtPr>
          <w:rPr>
            <w:lang w:eastAsia="en-IE"/>
          </w:rPr>
          <w:alias w:val="Please insert organisation here. "/>
          <w:tag w:val="Please insert organisation here. "/>
          <w:id w:val="1063067156"/>
          <w:lock w:val="sdtLocked"/>
          <w:placeholder>
            <w:docPart w:val="6658114532E64523816939C42010C84A"/>
          </w:placeholder>
          <w:docPartList>
            <w:docPartGallery w:val="AutoText"/>
            <w:docPartCategory w:val="General"/>
          </w:docPartList>
        </w:sdtPr>
        <w:sdtEndPr/>
        <w:sdtContent>
          <w:r w:rsidR="00D76A84">
            <w:rPr>
              <w:lang w:eastAsia="en-IE"/>
            </w:rPr>
            <w:t>Irish Wind Energy Association</w:t>
          </w:r>
        </w:sdtContent>
      </w:sdt>
    </w:p>
    <w:p w14:paraId="567C317F" w14:textId="21BD9FF4" w:rsidR="005A3025" w:rsidRDefault="005A3025" w:rsidP="00760796">
      <w:pPr>
        <w:pStyle w:val="EGStyleGuide-BodyCopy"/>
        <w:rPr>
          <w:lang w:eastAsia="en-IE"/>
        </w:rPr>
      </w:pPr>
      <w:r w:rsidRPr="00703E05">
        <w:rPr>
          <w:b/>
          <w:lang w:eastAsia="en-IE"/>
        </w:rPr>
        <w:t>Email Address:</w:t>
      </w:r>
      <w:r w:rsidR="00703E05">
        <w:rPr>
          <w:lang w:eastAsia="en-IE"/>
        </w:rPr>
        <w:t xml:space="preserve"> </w:t>
      </w:r>
      <w:sdt>
        <w:sdtPr>
          <w:rPr>
            <w:lang w:eastAsia="en-IE"/>
          </w:rPr>
          <w:alias w:val="Please insert email address here."/>
          <w:tag w:val="Please insert email address here."/>
          <w:id w:val="-2113963638"/>
          <w:lock w:val="sdtLocked"/>
          <w:placeholder>
            <w:docPart w:val="C6E47D3185F54C43B6962C5C1E53629C"/>
          </w:placeholder>
          <w:docPartList>
            <w:docPartGallery w:val="AutoText"/>
            <w:docPartCategory w:val="General"/>
          </w:docPartList>
        </w:sdtPr>
        <w:sdtEndPr/>
        <w:sdtContent>
          <w:r w:rsidR="00D76A84">
            <w:rPr>
              <w:lang w:eastAsia="en-IE"/>
            </w:rPr>
            <w:t>gary@iwea.com</w:t>
          </w:r>
        </w:sdtContent>
      </w:sdt>
    </w:p>
    <w:p w14:paraId="4722C4B5" w14:textId="77777777" w:rsidR="003002ED" w:rsidRDefault="003002ED" w:rsidP="00760796">
      <w:pPr>
        <w:pStyle w:val="EGStyleGuide-BoldBody"/>
        <w:rPr>
          <w:b w:val="0"/>
          <w:lang w:eastAsia="en-IE"/>
        </w:rPr>
      </w:pPr>
    </w:p>
    <w:p w14:paraId="22A293A9" w14:textId="3A6B4AE3" w:rsidR="009B7441" w:rsidRDefault="005A3025" w:rsidP="00760796">
      <w:pPr>
        <w:pStyle w:val="EGStyleGuide-BoldBody"/>
      </w:pPr>
      <w:r w:rsidRPr="005A3025">
        <w:t>2. Do you feel the Tomorrow's Energy Scenarios 2017 Consultation document has helped you better understand the future possibilities of Ireland’s energy industry?</w:t>
      </w:r>
    </w:p>
    <w:p w14:paraId="4D9388A5" w14:textId="6C8B5D55" w:rsidR="005862D2" w:rsidRPr="009B7441" w:rsidRDefault="005862D2" w:rsidP="009B7441">
      <w:pPr>
        <w:rPr>
          <w:rFonts w:ascii="Arial" w:hAnsi="Arial" w:cs="Arial"/>
          <w:bCs/>
          <w:color w:val="000000"/>
          <w:sz w:val="22"/>
          <w:szCs w:val="22"/>
          <w:lang w:val="en-IE"/>
        </w:rPr>
      </w:pPr>
    </w:p>
    <w:p w14:paraId="307D4BD0" w14:textId="6DBD88BE" w:rsidR="0009623E" w:rsidRDefault="009D71BE" w:rsidP="00760796">
      <w:pPr>
        <w:pStyle w:val="EGStyleGuide-BodyCopy"/>
      </w:pPr>
      <w:sdt>
        <w:sdtPr>
          <w:id w:val="750621244"/>
          <w:lock w:val="sdtLocked"/>
          <w14:checkbox>
            <w14:checked w14:val="1"/>
            <w14:checkedState w14:val="2612" w14:font="MS Gothic"/>
            <w14:uncheckedState w14:val="2610" w14:font="MS Gothic"/>
          </w14:checkbox>
        </w:sdtPr>
        <w:sdtEndPr/>
        <w:sdtContent>
          <w:r w:rsidR="00D76A84">
            <w:rPr>
              <w:rFonts w:ascii="MS Gothic" w:eastAsia="MS Gothic" w:hAnsi="MS Gothic" w:hint="eastAsia"/>
            </w:rPr>
            <w:t>☒</w:t>
          </w:r>
        </w:sdtContent>
      </w:sdt>
      <w:r w:rsidR="005A3025">
        <w:t xml:space="preserve"> Yes   </w:t>
      </w:r>
      <w:sdt>
        <w:sdtPr>
          <w:id w:val="-1554003630"/>
          <w14:checkbox>
            <w14:checked w14:val="0"/>
            <w14:checkedState w14:val="2612" w14:font="MS Gothic"/>
            <w14:uncheckedState w14:val="2610" w14:font="MS Gothic"/>
          </w14:checkbox>
        </w:sdtPr>
        <w:sdtEndPr/>
        <w:sdtContent>
          <w:r w:rsidR="005A3025">
            <w:rPr>
              <w:rFonts w:ascii="MS Gothic" w:eastAsia="MS Gothic" w:hAnsi="MS Gothic" w:hint="eastAsia"/>
            </w:rPr>
            <w:t>☐</w:t>
          </w:r>
        </w:sdtContent>
      </w:sdt>
      <w:r w:rsidR="005A3025">
        <w:t xml:space="preserve"> No</w:t>
      </w:r>
      <w:r w:rsidR="00BD31BC">
        <w:t xml:space="preserve">    </w:t>
      </w:r>
      <w:sdt>
        <w:sdtPr>
          <w:id w:val="-1516297106"/>
          <w14:checkbox>
            <w14:checked w14:val="0"/>
            <w14:checkedState w14:val="2612" w14:font="MS Gothic"/>
            <w14:uncheckedState w14:val="2610" w14:font="MS Gothic"/>
          </w14:checkbox>
        </w:sdtPr>
        <w:sdtEndPr/>
        <w:sdtContent>
          <w:r w:rsidR="00D7710E">
            <w:rPr>
              <w:rFonts w:ascii="MS Gothic" w:eastAsia="MS Gothic" w:hAnsi="MS Gothic" w:hint="eastAsia"/>
            </w:rPr>
            <w:t>☐</w:t>
          </w:r>
        </w:sdtContent>
      </w:sdt>
      <w:r w:rsidR="00BD31BC">
        <w:t xml:space="preserve"> Unsure</w:t>
      </w:r>
    </w:p>
    <w:p w14:paraId="1CD86881" w14:textId="77777777" w:rsidR="00E5704C" w:rsidRDefault="00E5704C" w:rsidP="00760796">
      <w:pPr>
        <w:pStyle w:val="EGStyleGuide-BodyCopy"/>
      </w:pPr>
    </w:p>
    <w:p w14:paraId="1743F08E" w14:textId="3B6E9860" w:rsidR="00760796" w:rsidRDefault="005A3025" w:rsidP="00760796">
      <w:pPr>
        <w:pStyle w:val="EGStyleGuide-BodyCopy"/>
      </w:pPr>
      <w:r w:rsidRPr="00760796">
        <w:rPr>
          <w:b/>
        </w:rPr>
        <w:t>Please provide details on the reasons for your choice:</w:t>
      </w:r>
    </w:p>
    <w:p w14:paraId="0C5F3B3B" w14:textId="1059EA1B" w:rsidR="005A3025" w:rsidRDefault="009D71BE" w:rsidP="00703E05">
      <w:pPr>
        <w:pStyle w:val="EGStyleGuide-BodyCopy"/>
      </w:pPr>
      <w:sdt>
        <w:sdtPr>
          <w:rPr>
            <w:lang w:eastAsia="en-IE"/>
          </w:rPr>
          <w:alias w:val="Please provide further feedback here.  "/>
          <w:tag w:val="Please provide further feedback here. "/>
          <w:id w:val="1964994781"/>
          <w:lock w:val="sdtLocked"/>
          <w:docPartList>
            <w:docPartGallery w:val="AutoText"/>
            <w:docPartCategory w:val="General"/>
          </w:docPartList>
        </w:sdtPr>
        <w:sdtEndPr/>
        <w:sdtContent>
          <w:r w:rsidR="00D76A84">
            <w:rPr>
              <w:lang w:eastAsia="en-IE"/>
            </w:rPr>
            <w:t>IWEA welcome eirgrid</w:t>
          </w:r>
          <w:r w:rsidR="004527E5">
            <w:rPr>
              <w:lang w:eastAsia="en-IE"/>
            </w:rPr>
            <w:t>’</w:t>
          </w:r>
          <w:r w:rsidR="00D76A84">
            <w:rPr>
              <w:lang w:eastAsia="en-IE"/>
            </w:rPr>
            <w:t>s work on future scenarios and believes this is a vital time for discussion of the future direction of the Irish energy market as we consider the EU 2030 Clean Energy package</w:t>
          </w:r>
          <w:r w:rsidR="00703E05" w:rsidRPr="00703E05">
            <w:rPr>
              <w:lang w:eastAsia="en-IE"/>
            </w:rPr>
            <w:t>.</w:t>
          </w:r>
        </w:sdtContent>
      </w:sdt>
    </w:p>
    <w:p w14:paraId="17D025FB" w14:textId="77777777" w:rsidR="00703E05" w:rsidRDefault="00703E05" w:rsidP="00760796">
      <w:pPr>
        <w:pStyle w:val="EGStyleGuide-BodyCopy"/>
      </w:pPr>
    </w:p>
    <w:p w14:paraId="2FC26130" w14:textId="4AAFC3CD" w:rsidR="00703E05" w:rsidRDefault="00703E05">
      <w:pPr>
        <w:rPr>
          <w:rFonts w:ascii="Arial" w:hAnsi="Arial" w:cs="Arial"/>
          <w:bCs/>
          <w:color w:val="000000"/>
          <w:sz w:val="22"/>
          <w:szCs w:val="22"/>
          <w:shd w:val="clear" w:color="auto" w:fill="FFFFFF"/>
          <w:lang w:val="en-IE"/>
        </w:rPr>
      </w:pPr>
      <w:r>
        <w:br w:type="page"/>
      </w:r>
    </w:p>
    <w:p w14:paraId="53F772FA" w14:textId="082C7BDE" w:rsidR="00703E05" w:rsidRDefault="00703E05" w:rsidP="00703E05">
      <w:pPr>
        <w:pStyle w:val="EGStyleGuide-BoldBody"/>
      </w:pPr>
      <w:r w:rsidRPr="00703E05">
        <w:lastRenderedPageBreak/>
        <w:t>3. Do you feel the Tomorrow's Energy Scenarios 2017 Consultation document has helped you understand the link between electricity supply and demand and the future needs of the electricity grid?</w:t>
      </w:r>
    </w:p>
    <w:p w14:paraId="4F17449B" w14:textId="77777777" w:rsidR="00703E05" w:rsidRDefault="00703E05" w:rsidP="00760796">
      <w:pPr>
        <w:pStyle w:val="EGStyleGuide-BodyCopy"/>
      </w:pPr>
    </w:p>
    <w:p w14:paraId="4ADE7D1D" w14:textId="094D145B" w:rsidR="00703E05" w:rsidRDefault="009D71BE" w:rsidP="00703E05">
      <w:pPr>
        <w:pStyle w:val="EGStyleGuide-BodyCopy"/>
      </w:pPr>
      <w:sdt>
        <w:sdtPr>
          <w:id w:val="1551656935"/>
          <w:lock w:val="sdtLocked"/>
          <w14:checkbox>
            <w14:checked w14:val="1"/>
            <w14:checkedState w14:val="2612" w14:font="MS Gothic"/>
            <w14:uncheckedState w14:val="2610" w14:font="MS Gothic"/>
          </w14:checkbox>
        </w:sdtPr>
        <w:sdtEndPr/>
        <w:sdtContent>
          <w:r w:rsidR="00D76A84">
            <w:rPr>
              <w:rFonts w:ascii="MS Gothic" w:eastAsia="MS Gothic" w:hAnsi="MS Gothic" w:hint="eastAsia"/>
            </w:rPr>
            <w:t>☒</w:t>
          </w:r>
        </w:sdtContent>
      </w:sdt>
      <w:r w:rsidR="00703E05">
        <w:t xml:space="preserve"> Yes   </w:t>
      </w:r>
      <w:sdt>
        <w:sdtPr>
          <w:id w:val="1783695073"/>
          <w14:checkbox>
            <w14:checked w14:val="0"/>
            <w14:checkedState w14:val="2612" w14:font="MS Gothic"/>
            <w14:uncheckedState w14:val="2610" w14:font="MS Gothic"/>
          </w14:checkbox>
        </w:sdtPr>
        <w:sdtEndPr/>
        <w:sdtContent>
          <w:r w:rsidR="00703E05">
            <w:rPr>
              <w:rFonts w:ascii="MS Gothic" w:eastAsia="MS Gothic" w:hAnsi="MS Gothic" w:hint="eastAsia"/>
            </w:rPr>
            <w:t>☐</w:t>
          </w:r>
        </w:sdtContent>
      </w:sdt>
      <w:r w:rsidR="00703E05">
        <w:t xml:space="preserve"> No    </w:t>
      </w:r>
      <w:sdt>
        <w:sdtPr>
          <w:id w:val="848838288"/>
          <w14:checkbox>
            <w14:checked w14:val="0"/>
            <w14:checkedState w14:val="2612" w14:font="MS Gothic"/>
            <w14:uncheckedState w14:val="2610" w14:font="MS Gothic"/>
          </w14:checkbox>
        </w:sdtPr>
        <w:sdtEndPr/>
        <w:sdtContent>
          <w:r w:rsidR="00703E05">
            <w:rPr>
              <w:rFonts w:ascii="MS Gothic" w:eastAsia="MS Gothic" w:hAnsi="MS Gothic" w:hint="eastAsia"/>
            </w:rPr>
            <w:t>☐</w:t>
          </w:r>
        </w:sdtContent>
      </w:sdt>
      <w:r w:rsidR="00703E05">
        <w:t xml:space="preserve"> Unsure</w:t>
      </w:r>
    </w:p>
    <w:p w14:paraId="54729D79" w14:textId="77777777" w:rsidR="00703E05" w:rsidRDefault="00703E05" w:rsidP="00703E05">
      <w:pPr>
        <w:pStyle w:val="EGStyleGuide-BodyCopy"/>
      </w:pPr>
    </w:p>
    <w:p w14:paraId="4C0FFFED" w14:textId="77777777" w:rsidR="00703E05" w:rsidRDefault="00703E05" w:rsidP="00703E05">
      <w:pPr>
        <w:pStyle w:val="EGStyleGuide-BodyCopy"/>
      </w:pPr>
      <w:r w:rsidRPr="00760796">
        <w:rPr>
          <w:b/>
        </w:rPr>
        <w:t>Please provide details on the reasons for your choice:</w:t>
      </w:r>
    </w:p>
    <w:sdt>
      <w:sdtPr>
        <w:rPr>
          <w:lang w:eastAsia="en-IE"/>
        </w:rPr>
        <w:alias w:val="Please provide further feedback here.  "/>
        <w:tag w:val="Please provide further feedback here. "/>
        <w:id w:val="1997374232"/>
        <w:lock w:val="sdtLocked"/>
        <w:docPartList>
          <w:docPartGallery w:val="AutoText"/>
          <w:docPartCategory w:val="General"/>
        </w:docPartList>
      </w:sdtPr>
      <w:sdtEndPr/>
      <w:sdtContent>
        <w:p w14:paraId="0884D227" w14:textId="7FB92A72" w:rsidR="00F32F6C" w:rsidRDefault="00D76A84" w:rsidP="00703E05">
          <w:pPr>
            <w:pStyle w:val="EGStyleGuide-BodyCopy"/>
            <w:rPr>
              <w:lang w:eastAsia="en-IE"/>
            </w:rPr>
          </w:pPr>
          <w:r>
            <w:rPr>
              <w:lang w:eastAsia="en-IE"/>
            </w:rPr>
            <w:t>IWEA believes the demand assumptions are important to consider particularly as d</w:t>
          </w:r>
          <w:r w:rsidR="004527E5">
            <w:rPr>
              <w:lang w:eastAsia="en-IE"/>
            </w:rPr>
            <w:t>emand growth and management will</w:t>
          </w:r>
          <w:r>
            <w:rPr>
              <w:lang w:eastAsia="en-IE"/>
            </w:rPr>
            <w:t xml:space="preserve"> drive the nature of </w:t>
          </w:r>
          <w:r w:rsidR="004527E5">
            <w:rPr>
              <w:lang w:eastAsia="en-IE"/>
            </w:rPr>
            <w:t xml:space="preserve">electricitiy supply and in particular the </w:t>
          </w:r>
          <w:r w:rsidR="00F32F6C">
            <w:rPr>
              <w:lang w:eastAsia="en-IE"/>
            </w:rPr>
            <w:t>growth of renewables on the system.</w:t>
          </w:r>
        </w:p>
        <w:p w14:paraId="1CDA0031" w14:textId="5F7DB37D" w:rsidR="00703E05" w:rsidRDefault="004527E5" w:rsidP="00703E05">
          <w:pPr>
            <w:pStyle w:val="EGStyleGuide-BodyCopy"/>
          </w:pPr>
          <w:r>
            <w:rPr>
              <w:lang w:eastAsia="en-IE"/>
            </w:rPr>
            <w:t xml:space="preserve">IWEA </w:t>
          </w:r>
          <w:r w:rsidR="00F32F6C">
            <w:rPr>
              <w:lang w:eastAsia="en-IE"/>
            </w:rPr>
            <w:t>welcomes the focus on demand management and the need to</w:t>
          </w:r>
          <w:r>
            <w:rPr>
              <w:lang w:eastAsia="en-IE"/>
            </w:rPr>
            <w:t>,</w:t>
          </w:r>
          <w:r w:rsidR="00F32F6C">
            <w:rPr>
              <w:lang w:eastAsia="en-IE"/>
            </w:rPr>
            <w:t xml:space="preserve"> where possible</w:t>
          </w:r>
          <w:r>
            <w:rPr>
              <w:lang w:eastAsia="en-IE"/>
            </w:rPr>
            <w:t>,</w:t>
          </w:r>
          <w:r w:rsidR="00F32F6C">
            <w:rPr>
              <w:lang w:eastAsia="en-IE"/>
            </w:rPr>
            <w:t xml:space="preserve"> en</w:t>
          </w:r>
          <w:r>
            <w:rPr>
              <w:lang w:eastAsia="en-IE"/>
            </w:rPr>
            <w:t>able smart metering and consumers</w:t>
          </w:r>
          <w:r w:rsidR="00F32F6C">
            <w:rPr>
              <w:lang w:eastAsia="en-IE"/>
            </w:rPr>
            <w:t xml:space="preserve"> such as data centres where the demand can be smoothed</w:t>
          </w:r>
          <w:r>
            <w:rPr>
              <w:lang w:eastAsia="en-IE"/>
            </w:rPr>
            <w:t xml:space="preserve"> </w:t>
          </w:r>
          <w:r w:rsidR="00F32F6C">
            <w:rPr>
              <w:lang w:eastAsia="en-IE"/>
            </w:rPr>
            <w:t>away from peak use time. IWEA believes it is important to factor electricification of heat and transport generally and the demands on the electricity network from these newer sources of demand</w:t>
          </w:r>
          <w:r>
            <w:rPr>
              <w:lang w:eastAsia="en-IE"/>
            </w:rPr>
            <w:t xml:space="preserve"> ito scenario planning</w:t>
          </w:r>
        </w:p>
      </w:sdtContent>
    </w:sdt>
    <w:p w14:paraId="5FE65D39" w14:textId="1EE35437" w:rsidR="00703E05" w:rsidRDefault="00703E05" w:rsidP="00760796">
      <w:pPr>
        <w:pStyle w:val="EGStyleGuide-BodyCopy"/>
      </w:pPr>
    </w:p>
    <w:p w14:paraId="3C25244A" w14:textId="77777777" w:rsidR="00703E05" w:rsidRDefault="00703E05" w:rsidP="00760796">
      <w:pPr>
        <w:pStyle w:val="EGStyleGuide-BodyCopy"/>
      </w:pPr>
    </w:p>
    <w:p w14:paraId="5D24D8EA" w14:textId="77777777" w:rsidR="00525710" w:rsidRDefault="00525710" w:rsidP="00760796">
      <w:pPr>
        <w:pStyle w:val="EGStyleGuide-BodyCopy"/>
      </w:pPr>
    </w:p>
    <w:p w14:paraId="69A28370" w14:textId="77777777" w:rsidR="00525710" w:rsidRDefault="00525710" w:rsidP="00760796">
      <w:pPr>
        <w:pStyle w:val="EGStyleGuide-BodyCopy"/>
      </w:pPr>
    </w:p>
    <w:p w14:paraId="1A995840" w14:textId="77777777" w:rsidR="00525710" w:rsidRDefault="00525710" w:rsidP="00760796">
      <w:pPr>
        <w:pStyle w:val="EGStyleGuide-BodyCopy"/>
      </w:pPr>
    </w:p>
    <w:p w14:paraId="73F2D83D" w14:textId="77777777" w:rsidR="002424F4" w:rsidRDefault="002424F4" w:rsidP="003002ED">
      <w:pPr>
        <w:pStyle w:val="EGStyleGuide-BoldBody"/>
        <w:spacing w:before="0"/>
      </w:pPr>
    </w:p>
    <w:p w14:paraId="77EE0D43" w14:textId="123A8B1E" w:rsidR="00703E05" w:rsidRDefault="00703E05" w:rsidP="003002ED">
      <w:pPr>
        <w:pStyle w:val="EGStyleGuide-BoldBody"/>
        <w:spacing w:before="0"/>
      </w:pPr>
      <w:r w:rsidRPr="00703E05">
        <w:t>4. Which draft scenario do you believe is the most likely scenario?</w:t>
      </w:r>
      <w:r>
        <w:t xml:space="preserve"> (Please choose one)</w:t>
      </w:r>
    </w:p>
    <w:p w14:paraId="5AB0A514" w14:textId="77777777" w:rsidR="003002ED" w:rsidRDefault="003002ED" w:rsidP="003002ED">
      <w:pPr>
        <w:pStyle w:val="EGStyleGuide-BoldBody"/>
        <w:spacing w:before="0"/>
      </w:pPr>
    </w:p>
    <w:p w14:paraId="4EDD70F3" w14:textId="16C4B108" w:rsidR="00525710" w:rsidRDefault="009D71BE" w:rsidP="00525710">
      <w:pPr>
        <w:pStyle w:val="EGStyleGuide-BodyCopy"/>
        <w:rPr>
          <w:b/>
        </w:rPr>
      </w:pPr>
      <w:sdt>
        <w:sdtPr>
          <w:id w:val="-937908263"/>
          <w:lock w:val="sdtLocked"/>
          <w14:checkbox>
            <w14:checked w14:val="0"/>
            <w14:checkedState w14:val="2612" w14:font="MS Gothic"/>
            <w14:uncheckedState w14:val="2610" w14:font="MS Gothic"/>
          </w14:checkbox>
        </w:sdtPr>
        <w:sdtEndPr/>
        <w:sdtContent>
          <w:r w:rsidR="00703E05" w:rsidRPr="00525710">
            <w:rPr>
              <w:rFonts w:ascii="MS Gothic" w:eastAsia="MS Gothic" w:hAnsi="MS Gothic" w:hint="eastAsia"/>
            </w:rPr>
            <w:t>☐</w:t>
          </w:r>
        </w:sdtContent>
      </w:sdt>
      <w:r w:rsidR="00703E05" w:rsidRPr="00525710">
        <w:t xml:space="preserve">  </w:t>
      </w:r>
      <w:r w:rsidR="00525710" w:rsidRPr="00525710">
        <w:rPr>
          <w:b/>
          <w:color w:val="B4122D"/>
        </w:rPr>
        <w:t>Steady Evolution</w:t>
      </w:r>
    </w:p>
    <w:p w14:paraId="49104518" w14:textId="0D403CCA" w:rsidR="00525710" w:rsidRPr="003C5879" w:rsidRDefault="009D71BE" w:rsidP="00525710">
      <w:pPr>
        <w:pStyle w:val="EGStyleGuide-BodyCopy"/>
        <w:rPr>
          <w:b/>
          <w:color w:val="157C85"/>
          <w:sz w:val="24"/>
          <w:szCs w:val="24"/>
        </w:rPr>
      </w:pPr>
      <w:sdt>
        <w:sdtPr>
          <w:id w:val="-540443101"/>
          <w14:checkbox>
            <w14:checked w14:val="1"/>
            <w14:checkedState w14:val="2612" w14:font="MS Gothic"/>
            <w14:uncheckedState w14:val="2610" w14:font="MS Gothic"/>
          </w14:checkbox>
        </w:sdtPr>
        <w:sdtEndPr/>
        <w:sdtContent>
          <w:r w:rsidR="00F32F6C">
            <w:rPr>
              <w:rFonts w:ascii="MS Gothic" w:eastAsia="MS Gothic" w:hAnsi="MS Gothic" w:hint="eastAsia"/>
            </w:rPr>
            <w:t>☒</w:t>
          </w:r>
        </w:sdtContent>
      </w:sdt>
      <w:r w:rsidR="00703E05" w:rsidRPr="00703E05">
        <w:rPr>
          <w:b/>
        </w:rPr>
        <w:t xml:space="preserve"> </w:t>
      </w:r>
      <w:r w:rsidR="00703E05">
        <w:rPr>
          <w:b/>
        </w:rPr>
        <w:t xml:space="preserve"> </w:t>
      </w:r>
      <w:r w:rsidR="00525710" w:rsidRPr="00525710">
        <w:rPr>
          <w:b/>
          <w:color w:val="157C85"/>
        </w:rPr>
        <w:t>Low Carbon Living</w:t>
      </w:r>
    </w:p>
    <w:p w14:paraId="1B320D54" w14:textId="77777777" w:rsidR="00525710" w:rsidRPr="00525710" w:rsidRDefault="009D71BE" w:rsidP="00525710">
      <w:pPr>
        <w:pStyle w:val="EGStyleGuide-BodyCopy"/>
        <w:rPr>
          <w:color w:val="C54D1C"/>
          <w:sz w:val="24"/>
          <w:szCs w:val="24"/>
        </w:rPr>
      </w:pPr>
      <w:sdt>
        <w:sdtPr>
          <w:id w:val="1559368945"/>
          <w14:checkbox>
            <w14:checked w14:val="0"/>
            <w14:checkedState w14:val="2612" w14:font="MS Gothic"/>
            <w14:uncheckedState w14:val="2610" w14:font="MS Gothic"/>
          </w14:checkbox>
        </w:sdtPr>
        <w:sdtEndPr/>
        <w:sdtContent>
          <w:r w:rsidR="00703E05" w:rsidRPr="00525710">
            <w:rPr>
              <w:rFonts w:ascii="MS Gothic" w:eastAsia="MS Gothic" w:hAnsi="MS Gothic" w:hint="eastAsia"/>
            </w:rPr>
            <w:t>☐</w:t>
          </w:r>
        </w:sdtContent>
      </w:sdt>
      <w:r w:rsidR="00703E05" w:rsidRPr="00525710">
        <w:t xml:space="preserve">  </w:t>
      </w:r>
      <w:r w:rsidR="00525710" w:rsidRPr="00525710">
        <w:rPr>
          <w:b/>
          <w:color w:val="C54D1C"/>
        </w:rPr>
        <w:t>Slow Change</w:t>
      </w:r>
    </w:p>
    <w:p w14:paraId="49EB1844" w14:textId="09FD8004" w:rsidR="00525710" w:rsidRPr="00525710" w:rsidRDefault="009D71BE" w:rsidP="00525710">
      <w:pPr>
        <w:pStyle w:val="EGStyleGuide-BodyCopy"/>
        <w:rPr>
          <w:color w:val="7D1651"/>
          <w:sz w:val="24"/>
          <w:szCs w:val="24"/>
        </w:rPr>
      </w:pPr>
      <w:sdt>
        <w:sdtPr>
          <w:id w:val="1162510737"/>
          <w14:checkbox>
            <w14:checked w14:val="0"/>
            <w14:checkedState w14:val="2612" w14:font="MS Gothic"/>
            <w14:uncheckedState w14:val="2610" w14:font="MS Gothic"/>
          </w14:checkbox>
        </w:sdtPr>
        <w:sdtEndPr/>
        <w:sdtContent>
          <w:r w:rsidR="00525710">
            <w:rPr>
              <w:rFonts w:ascii="MS Gothic" w:eastAsia="MS Gothic" w:hAnsi="MS Gothic" w:hint="eastAsia"/>
            </w:rPr>
            <w:t>☐</w:t>
          </w:r>
        </w:sdtContent>
      </w:sdt>
      <w:r w:rsidR="00703E05" w:rsidRPr="00525710">
        <w:t xml:space="preserve">  </w:t>
      </w:r>
      <w:r w:rsidR="00525710" w:rsidRPr="00525710">
        <w:rPr>
          <w:b/>
          <w:color w:val="7D1651"/>
        </w:rPr>
        <w:t>Consumer Action</w:t>
      </w:r>
    </w:p>
    <w:p w14:paraId="25F94AE9" w14:textId="65B0C7BA" w:rsidR="00703E05" w:rsidRDefault="00703E05" w:rsidP="00703E05">
      <w:pPr>
        <w:pStyle w:val="EGStyleGuide-BoldBody"/>
        <w:rPr>
          <w:b w:val="0"/>
        </w:rPr>
      </w:pPr>
    </w:p>
    <w:p w14:paraId="00CE091D" w14:textId="77777777" w:rsidR="00525710" w:rsidRDefault="00525710" w:rsidP="00525710">
      <w:pPr>
        <w:pStyle w:val="EGStyleGuide-BodyCopy"/>
      </w:pPr>
      <w:r w:rsidRPr="00760796">
        <w:rPr>
          <w:b/>
        </w:rPr>
        <w:t>Please provide details on the reasons for your choice:</w:t>
      </w:r>
    </w:p>
    <w:sdt>
      <w:sdtPr>
        <w:rPr>
          <w:lang w:eastAsia="en-IE"/>
        </w:rPr>
        <w:alias w:val="Please provide further feedback here.  "/>
        <w:tag w:val="Please provide further feedback here. "/>
        <w:id w:val="1011723839"/>
        <w:lock w:val="sdtLocked"/>
        <w:docPartList>
          <w:docPartGallery w:val="AutoText"/>
          <w:docPartCategory w:val="General"/>
        </w:docPartList>
      </w:sdtPr>
      <w:sdtEndPr/>
      <w:sdtContent>
        <w:p w14:paraId="3EED4DE6" w14:textId="77777777" w:rsidR="00F32F6C" w:rsidRDefault="00F32F6C" w:rsidP="00F32F6C">
          <w:pPr>
            <w:spacing w:before="120" w:after="120" w:line="276" w:lineRule="auto"/>
            <w:jc w:val="both"/>
            <w:rPr>
              <w:lang w:eastAsia="en-IE"/>
            </w:rPr>
          </w:pPr>
          <w:r>
            <w:rPr>
              <w:lang w:eastAsia="en-IE"/>
            </w:rPr>
            <w:t>IWEA believes Ireland’s energy future is in clean technology and renewables.</w:t>
          </w:r>
        </w:p>
        <w:p w14:paraId="1AA98473" w14:textId="30D256AF" w:rsidR="00F32F6C" w:rsidRDefault="00F32F6C" w:rsidP="00F32F6C">
          <w:pPr>
            <w:spacing w:before="120" w:after="120" w:line="276" w:lineRule="auto"/>
            <w:jc w:val="both"/>
          </w:pPr>
          <w:r>
            <w:t xml:space="preserve">At a national level, Ireland’s energy demand is expected to increase in the coming years through population growth and through economic growth including the development of data centres in Ireland, as outlined in the graph below. Ireland is currently heavily reliant on imported fossil fuels, with statistics from SEAI showing </w:t>
          </w:r>
          <w:r>
            <w:lastRenderedPageBreak/>
            <w:t>an 88% energy import dependency in 2015</w:t>
          </w:r>
          <w:r>
            <w:rPr>
              <w:rStyle w:val="EndnoteReference"/>
            </w:rPr>
            <w:endnoteReference w:id="1"/>
          </w:r>
          <w:r>
            <w:t>. As the global demand for energy is increasing with the increase in the global population, Ireland will be subject to international forces in price variability for fossil fuels. It is clear that there is a need to increase our energy independence to reduce our exposure to international price shocks, while at the same time ensuring a sustainable energy future.</w:t>
          </w:r>
        </w:p>
        <w:p w14:paraId="7B4052CE" w14:textId="29E89D72" w:rsidR="00525710" w:rsidRDefault="00F32F6C" w:rsidP="009C5B88">
          <w:pPr>
            <w:spacing w:before="120" w:after="120" w:line="276" w:lineRule="auto"/>
            <w:jc w:val="both"/>
          </w:pPr>
          <w:r>
            <w:t>IWEA believes that renewable energy has a significant role to play in Ireland’s energy future, and in increasing our energy independence. Renewable energy is already playing a significant role in the electricity sector, with 27.3% of our electricity being met by renewables in 2015</w:t>
          </w:r>
          <w:r>
            <w:rPr>
              <w:rStyle w:val="EndnoteReference"/>
            </w:rPr>
            <w:endnoteReference w:id="2"/>
          </w:r>
          <w:r>
            <w:t>, while at the same time delivering value to the consumer. There has been less progress in the areas of transport and heat, however some progress has been made. As we move to a decarbonised energy sector (as envisaged in the White Paper), we need to take a holistic view of the energy system, and to assess the role of renewables across the whole energy sector.</w:t>
          </w:r>
          <w:r w:rsidR="009C5B88">
            <w:t xml:space="preserve"> </w:t>
          </w:r>
          <w:r>
            <w:t xml:space="preserve">The Clean Energy Package from the European Commission sets out the need for member states to identify the energy pathway to 2030. </w:t>
          </w:r>
        </w:p>
      </w:sdtContent>
    </w:sdt>
    <w:p w14:paraId="0811C25D" w14:textId="77777777" w:rsidR="00525710" w:rsidRDefault="00525710">
      <w:pPr>
        <w:rPr>
          <w:b/>
        </w:rPr>
      </w:pPr>
      <w:r>
        <w:rPr>
          <w:b/>
        </w:rPr>
        <w:br w:type="page"/>
      </w:r>
    </w:p>
    <w:p w14:paraId="58D7BF1D" w14:textId="5F6CB110" w:rsidR="00525710" w:rsidRDefault="00525710" w:rsidP="00525710">
      <w:pPr>
        <w:pStyle w:val="EGStyleGuide-BoldBody"/>
      </w:pPr>
      <w:r>
        <w:lastRenderedPageBreak/>
        <w:t>5</w:t>
      </w:r>
      <w:r w:rsidRPr="00703E05">
        <w:t xml:space="preserve">. </w:t>
      </w:r>
      <w:r w:rsidRPr="00525710">
        <w:t>Do you believe the draft scenarios are credible?</w:t>
      </w:r>
    </w:p>
    <w:p w14:paraId="67CB94DA" w14:textId="376DE31E" w:rsidR="00525710" w:rsidRDefault="00525710" w:rsidP="00525710">
      <w:pPr>
        <w:pStyle w:val="EGStyleGuide-BoldBody"/>
      </w:pPr>
      <w:r>
        <w:tab/>
      </w:r>
      <w:r>
        <w:tab/>
      </w:r>
      <w:r>
        <w:tab/>
      </w:r>
      <w:r>
        <w:tab/>
        <w:t>Yes</w:t>
      </w:r>
      <w:r>
        <w:tab/>
      </w:r>
      <w:r>
        <w:tab/>
        <w:t>No</w:t>
      </w:r>
      <w:r>
        <w:tab/>
      </w:r>
      <w:r>
        <w:tab/>
        <w:t>Unsure</w:t>
      </w:r>
    </w:p>
    <w:p w14:paraId="081A4D75" w14:textId="2B3E728B" w:rsidR="00525710" w:rsidRPr="00525710" w:rsidRDefault="00525710" w:rsidP="00525710">
      <w:pPr>
        <w:pStyle w:val="EGStyleGuide-BodyCopy"/>
        <w:rPr>
          <w:color w:val="000000" w:themeColor="text1"/>
        </w:rPr>
      </w:pPr>
      <w:r>
        <w:rPr>
          <w:b/>
          <w:color w:val="B4122D"/>
        </w:rPr>
        <w:t>S</w:t>
      </w:r>
      <w:r w:rsidRPr="00525710">
        <w:rPr>
          <w:b/>
          <w:color w:val="B4122D"/>
        </w:rPr>
        <w:t>teady Evolution</w:t>
      </w:r>
      <w:r>
        <w:rPr>
          <w:b/>
          <w:color w:val="B4122D"/>
        </w:rPr>
        <w:tab/>
      </w:r>
      <w:r w:rsidRPr="00525710">
        <w:rPr>
          <w:color w:val="000000" w:themeColor="text1"/>
        </w:rPr>
        <w:tab/>
      </w:r>
      <w:r>
        <w:rPr>
          <w:color w:val="000000" w:themeColor="text1"/>
        </w:rPr>
        <w:t xml:space="preserve"> </w:t>
      </w:r>
      <w:sdt>
        <w:sdtPr>
          <w:rPr>
            <w:color w:val="000000" w:themeColor="text1"/>
          </w:rPr>
          <w:id w:val="68082623"/>
          <w:lock w:val="sdtLocked"/>
          <w14:checkbox>
            <w14:checked w14:val="1"/>
            <w14:checkedState w14:val="2612" w14:font="MS Gothic"/>
            <w14:uncheckedState w14:val="2610" w14:font="MS Gothic"/>
          </w14:checkbox>
        </w:sdtPr>
        <w:sdtEndPr/>
        <w:sdtContent>
          <w:r w:rsidR="00711223">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r>
      <w:r>
        <w:rPr>
          <w:color w:val="000000" w:themeColor="text1"/>
        </w:rPr>
        <w:t xml:space="preserve"> </w:t>
      </w:r>
      <w:sdt>
        <w:sdtPr>
          <w:rPr>
            <w:color w:val="000000" w:themeColor="text1"/>
          </w:rPr>
          <w:id w:val="1951744636"/>
          <w14:checkbox>
            <w14:checked w14:val="0"/>
            <w14:checkedState w14:val="2612" w14:font="MS Gothic"/>
            <w14:uncheckedState w14:val="2610" w14:font="MS Gothic"/>
          </w14:checkbox>
        </w:sdtPr>
        <w:sdtEndPr/>
        <w:sdtContent>
          <w:r w:rsidR="00711223">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t xml:space="preserve">   </w:t>
      </w:r>
      <w:r>
        <w:rPr>
          <w:color w:val="000000" w:themeColor="text1"/>
        </w:rPr>
        <w:t xml:space="preserve">  </w:t>
      </w:r>
      <w:sdt>
        <w:sdtPr>
          <w:rPr>
            <w:color w:val="000000" w:themeColor="text1"/>
          </w:rPr>
          <w:id w:val="-1347085062"/>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p>
    <w:p w14:paraId="741A484F" w14:textId="215659A7" w:rsidR="00525710" w:rsidRPr="003C5879" w:rsidRDefault="00525710" w:rsidP="00525710">
      <w:pPr>
        <w:pStyle w:val="EGStyleGuide-BodyCopy"/>
        <w:rPr>
          <w:b/>
          <w:color w:val="157C85"/>
          <w:sz w:val="24"/>
          <w:szCs w:val="24"/>
        </w:rPr>
      </w:pPr>
      <w:r w:rsidRPr="00525710">
        <w:rPr>
          <w:b/>
          <w:color w:val="157C85"/>
        </w:rPr>
        <w:t>Low Carbon Living</w:t>
      </w:r>
      <w:r>
        <w:rPr>
          <w:b/>
          <w:color w:val="157C85"/>
        </w:rPr>
        <w:t xml:space="preserve"> </w:t>
      </w:r>
      <w:r>
        <w:rPr>
          <w:b/>
          <w:color w:val="157C85"/>
        </w:rPr>
        <w:tab/>
      </w:r>
      <w:r w:rsidRPr="00525710">
        <w:rPr>
          <w:color w:val="000000" w:themeColor="text1"/>
        </w:rPr>
        <w:tab/>
      </w:r>
      <w:r>
        <w:rPr>
          <w:color w:val="000000" w:themeColor="text1"/>
        </w:rPr>
        <w:t xml:space="preserve"> </w:t>
      </w:r>
      <w:sdt>
        <w:sdtPr>
          <w:rPr>
            <w:color w:val="000000" w:themeColor="text1"/>
          </w:rPr>
          <w:id w:val="-107976373"/>
          <w14:checkbox>
            <w14:checked w14:val="1"/>
            <w14:checkedState w14:val="2612" w14:font="MS Gothic"/>
            <w14:uncheckedState w14:val="2610" w14:font="MS Gothic"/>
          </w14:checkbox>
        </w:sdtPr>
        <w:sdtEndPr/>
        <w:sdtContent>
          <w:r w:rsidR="00E03F10">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r>
      <w:r>
        <w:rPr>
          <w:color w:val="000000" w:themeColor="text1"/>
        </w:rPr>
        <w:t xml:space="preserve"> </w:t>
      </w:r>
      <w:sdt>
        <w:sdtPr>
          <w:rPr>
            <w:color w:val="000000" w:themeColor="text1"/>
          </w:rPr>
          <w:id w:val="-94468284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t xml:space="preserve">   </w:t>
      </w:r>
      <w:r>
        <w:rPr>
          <w:color w:val="000000" w:themeColor="text1"/>
        </w:rPr>
        <w:t xml:space="preserve">  </w:t>
      </w:r>
      <w:sdt>
        <w:sdtPr>
          <w:rPr>
            <w:color w:val="000000" w:themeColor="text1"/>
          </w:rPr>
          <w:id w:val="-2024534577"/>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p>
    <w:p w14:paraId="4392EA19" w14:textId="6A32C554" w:rsidR="00525710" w:rsidRPr="00525710" w:rsidRDefault="00525710" w:rsidP="00525710">
      <w:pPr>
        <w:pStyle w:val="EGStyleGuide-BodyCopy"/>
        <w:rPr>
          <w:color w:val="000000" w:themeColor="text1"/>
        </w:rPr>
      </w:pPr>
      <w:r w:rsidRPr="00525710">
        <w:rPr>
          <w:b/>
          <w:color w:val="C54D1C"/>
        </w:rPr>
        <w:t>Slow Change</w:t>
      </w:r>
      <w:r>
        <w:rPr>
          <w:b/>
          <w:color w:val="C54D1C"/>
        </w:rPr>
        <w:tab/>
      </w:r>
      <w:r>
        <w:rPr>
          <w:b/>
          <w:color w:val="C54D1C"/>
        </w:rPr>
        <w:tab/>
      </w:r>
      <w:r w:rsidRPr="00525710">
        <w:rPr>
          <w:color w:val="000000" w:themeColor="text1"/>
        </w:rPr>
        <w:tab/>
      </w:r>
      <w:r>
        <w:rPr>
          <w:color w:val="000000" w:themeColor="text1"/>
        </w:rPr>
        <w:t xml:space="preserve"> </w:t>
      </w:r>
      <w:sdt>
        <w:sdtPr>
          <w:rPr>
            <w:color w:val="000000" w:themeColor="text1"/>
          </w:rPr>
          <w:id w:val="771588307"/>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r>
      <w:r>
        <w:rPr>
          <w:color w:val="000000" w:themeColor="text1"/>
        </w:rPr>
        <w:t xml:space="preserve"> </w:t>
      </w:r>
      <w:sdt>
        <w:sdtPr>
          <w:rPr>
            <w:color w:val="000000" w:themeColor="text1"/>
          </w:rPr>
          <w:id w:val="-2054291418"/>
          <w14:checkbox>
            <w14:checked w14:val="1"/>
            <w14:checkedState w14:val="2612" w14:font="MS Gothic"/>
            <w14:uncheckedState w14:val="2610" w14:font="MS Gothic"/>
          </w14:checkbox>
        </w:sdtPr>
        <w:sdtEndPr/>
        <w:sdtContent>
          <w:r w:rsidR="009C5B88">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t xml:space="preserve">   </w:t>
      </w:r>
      <w:r>
        <w:rPr>
          <w:color w:val="000000" w:themeColor="text1"/>
        </w:rPr>
        <w:t xml:space="preserve">  </w:t>
      </w:r>
      <w:sdt>
        <w:sdtPr>
          <w:rPr>
            <w:color w:val="000000" w:themeColor="text1"/>
          </w:rPr>
          <w:id w:val="8266760"/>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p>
    <w:p w14:paraId="68C12CBD" w14:textId="4B46E125" w:rsidR="00525710" w:rsidRPr="00525710" w:rsidRDefault="00525710" w:rsidP="00525710">
      <w:pPr>
        <w:pStyle w:val="EGStyleGuide-BodyCopy"/>
        <w:rPr>
          <w:color w:val="7D1651"/>
          <w:sz w:val="24"/>
          <w:szCs w:val="24"/>
        </w:rPr>
      </w:pPr>
      <w:r w:rsidRPr="00525710">
        <w:rPr>
          <w:b/>
          <w:color w:val="7D1651"/>
        </w:rPr>
        <w:t>Consumer Action</w:t>
      </w:r>
      <w:r>
        <w:rPr>
          <w:b/>
          <w:color w:val="7D1651"/>
        </w:rPr>
        <w:t xml:space="preserve"> </w:t>
      </w:r>
      <w:r>
        <w:rPr>
          <w:b/>
          <w:color w:val="7D1651"/>
        </w:rPr>
        <w:tab/>
      </w:r>
      <w:r w:rsidRPr="00525710">
        <w:rPr>
          <w:color w:val="000000" w:themeColor="text1"/>
        </w:rPr>
        <w:tab/>
      </w:r>
      <w:r>
        <w:rPr>
          <w:color w:val="000000" w:themeColor="text1"/>
        </w:rPr>
        <w:t xml:space="preserve"> </w:t>
      </w:r>
      <w:sdt>
        <w:sdtPr>
          <w:rPr>
            <w:color w:val="000000" w:themeColor="text1"/>
          </w:rPr>
          <w:id w:val="90442406"/>
          <w14:checkbox>
            <w14:checked w14:val="1"/>
            <w14:checkedState w14:val="2612" w14:font="MS Gothic"/>
            <w14:uncheckedState w14:val="2610" w14:font="MS Gothic"/>
          </w14:checkbox>
        </w:sdtPr>
        <w:sdtEndPr/>
        <w:sdtContent>
          <w:r w:rsidR="00711223">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r>
      <w:r>
        <w:rPr>
          <w:color w:val="000000" w:themeColor="text1"/>
        </w:rPr>
        <w:t xml:space="preserve"> </w:t>
      </w:r>
      <w:sdt>
        <w:sdtPr>
          <w:rPr>
            <w:color w:val="000000" w:themeColor="text1"/>
          </w:rPr>
          <w:id w:val="-938218499"/>
          <w14:checkbox>
            <w14:checked w14:val="0"/>
            <w14:checkedState w14:val="2612" w14:font="MS Gothic"/>
            <w14:uncheckedState w14:val="2610" w14:font="MS Gothic"/>
          </w14:checkbox>
        </w:sdtPr>
        <w:sdtEndPr/>
        <w:sdtContent>
          <w:r w:rsidR="00711223">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t xml:space="preserve">   </w:t>
      </w:r>
      <w:r>
        <w:rPr>
          <w:color w:val="000000" w:themeColor="text1"/>
        </w:rPr>
        <w:t xml:space="preserve">  </w:t>
      </w:r>
      <w:sdt>
        <w:sdtPr>
          <w:rPr>
            <w:color w:val="000000" w:themeColor="text1"/>
          </w:rPr>
          <w:id w:val="-1002959899"/>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p>
    <w:p w14:paraId="55DE30D1" w14:textId="77777777" w:rsidR="00525710" w:rsidRDefault="00525710" w:rsidP="00525710">
      <w:pPr>
        <w:pStyle w:val="EGStyleGuide-BoldBody"/>
        <w:rPr>
          <w:b w:val="0"/>
        </w:rPr>
      </w:pPr>
    </w:p>
    <w:p w14:paraId="480399D1" w14:textId="77777777" w:rsidR="00525710" w:rsidRDefault="00525710" w:rsidP="00525710">
      <w:pPr>
        <w:pStyle w:val="EGStyleGuide-BodyCopy"/>
      </w:pPr>
      <w:r w:rsidRPr="00760796">
        <w:rPr>
          <w:b/>
        </w:rPr>
        <w:t>Please provide details on the reasons for your choice:</w:t>
      </w:r>
    </w:p>
    <w:sdt>
      <w:sdtPr>
        <w:rPr>
          <w:lang w:eastAsia="en-IE"/>
        </w:rPr>
        <w:alias w:val="Please provide further feedback here.  "/>
        <w:tag w:val="Please provide further feedback here. "/>
        <w:id w:val="-81525587"/>
        <w:lock w:val="sdtLocked"/>
        <w:docPartList>
          <w:docPartGallery w:val="AutoText"/>
          <w:docPartCategory w:val="General"/>
        </w:docPartList>
      </w:sdtPr>
      <w:sdtEndPr/>
      <w:sdtContent>
        <w:p w14:paraId="08E08AA8" w14:textId="2E903FEB" w:rsidR="00E03F10" w:rsidRDefault="00E03F10" w:rsidP="00525710">
          <w:pPr>
            <w:pStyle w:val="EGStyleGuide-BodyCopy"/>
            <w:rPr>
              <w:lang w:eastAsia="en-IE"/>
            </w:rPr>
          </w:pPr>
          <w:r>
            <w:rPr>
              <w:lang w:eastAsia="en-IE"/>
            </w:rPr>
            <w:t>IWEA believes that the most likely scenario given the current economic conditions, technological advances and EU policy requirements fits low carbon living. Eirgrid have in this scenario and in the ste</w:t>
          </w:r>
          <w:r w:rsidR="009C5B88">
            <w:rPr>
              <w:lang w:eastAsia="en-IE"/>
            </w:rPr>
            <w:t>a</w:t>
          </w:r>
          <w:r>
            <w:rPr>
              <w:lang w:eastAsia="en-IE"/>
            </w:rPr>
            <w:t>dy evolution</w:t>
          </w:r>
          <w:r w:rsidR="009C5B88">
            <w:rPr>
              <w:lang w:eastAsia="en-IE"/>
            </w:rPr>
            <w:t xml:space="preserve"> and Consumer Action</w:t>
          </w:r>
          <w:r>
            <w:rPr>
              <w:lang w:eastAsia="en-IE"/>
            </w:rPr>
            <w:t xml:space="preserve"> scenario</w:t>
          </w:r>
          <w:r w:rsidR="009C5B88">
            <w:rPr>
              <w:lang w:eastAsia="en-IE"/>
            </w:rPr>
            <w:t>s</w:t>
          </w:r>
          <w:r>
            <w:rPr>
              <w:lang w:eastAsia="en-IE"/>
            </w:rPr>
            <w:t xml:space="preserve"> given more focus to renewables as a larger part of the </w:t>
          </w:r>
          <w:r w:rsidR="009C5B88">
            <w:rPr>
              <w:lang w:eastAsia="en-IE"/>
            </w:rPr>
            <w:t>grid</w:t>
          </w:r>
          <w:r>
            <w:rPr>
              <w:lang w:eastAsia="en-IE"/>
            </w:rPr>
            <w:t>. IWEA welcomes for example the focus on a possible 65% RES-E target. IWEA believe we should be focused on a RES-E target of 70%.</w:t>
          </w:r>
        </w:p>
        <w:p w14:paraId="34225701" w14:textId="1427FA91" w:rsidR="00E03F10" w:rsidRDefault="00E03F10" w:rsidP="00E03F10">
          <w:pPr>
            <w:spacing w:before="120" w:after="120" w:line="276" w:lineRule="auto"/>
            <w:jc w:val="both"/>
          </w:pPr>
          <w:r>
            <w:t>As we approach 2020 we are seeking to have 40% of our electricity from renewables. The DS3 programme from EirGrid has been implemented to integrate this level of renewables. This has been an excellent piece of work to help us get this far and identify some of the technical challenges of integrating renewables on to a small island system. This work will need to be built on to get to even higher levels of renewables on the system out to 2030, 2040 and beyond.</w:t>
          </w:r>
        </w:p>
        <w:p w14:paraId="24709C67" w14:textId="77777777" w:rsidR="00E03F10" w:rsidRDefault="00E03F10" w:rsidP="00E03F10">
          <w:pPr>
            <w:spacing w:before="120" w:after="120" w:line="276" w:lineRule="auto"/>
            <w:jc w:val="both"/>
          </w:pPr>
          <w:r>
            <w:t>Initial analysis carried out by IWEA shows that at 70% renewables on the system in 2030, without any technological developments/improvements (assuming DS3 has been delivered), curtailment of wind energy will be in the region of 23%. This is not a sustainable level of curtailment. In order to keep curtailment levels below 5% there are a number of issues to be resolved which we have identified:</w:t>
          </w:r>
        </w:p>
        <w:p w14:paraId="49066AF4" w14:textId="77777777" w:rsidR="00E03F10" w:rsidRDefault="00E03F10" w:rsidP="00E03F10">
          <w:pPr>
            <w:pStyle w:val="ListParagraph"/>
            <w:numPr>
              <w:ilvl w:val="0"/>
              <w:numId w:val="8"/>
            </w:numPr>
            <w:spacing w:before="120" w:after="120"/>
            <w:contextualSpacing w:val="0"/>
            <w:jc w:val="both"/>
          </w:pPr>
          <w:r>
            <w:t>Minimum generation levels of conventional (in particular must-run) plant need to be reduced.</w:t>
          </w:r>
        </w:p>
        <w:p w14:paraId="1641E6DD" w14:textId="77777777" w:rsidR="00E03F10" w:rsidRDefault="00E03F10" w:rsidP="00E03F10">
          <w:pPr>
            <w:pStyle w:val="ListParagraph"/>
            <w:numPr>
              <w:ilvl w:val="0"/>
              <w:numId w:val="8"/>
            </w:numPr>
            <w:spacing w:before="120" w:after="120"/>
            <w:contextualSpacing w:val="0"/>
            <w:jc w:val="both"/>
          </w:pPr>
          <w:r>
            <w:t>Number of must run units may need to be further reduced.</w:t>
          </w:r>
        </w:p>
        <w:p w14:paraId="7942660D" w14:textId="77777777" w:rsidR="00E03F10" w:rsidRDefault="00E03F10" w:rsidP="00E03F10">
          <w:pPr>
            <w:pStyle w:val="ListParagraph"/>
            <w:numPr>
              <w:ilvl w:val="0"/>
              <w:numId w:val="8"/>
            </w:numPr>
            <w:spacing w:before="120" w:after="120"/>
            <w:contextualSpacing w:val="0"/>
            <w:jc w:val="both"/>
          </w:pPr>
          <w:r>
            <w:t>Further increase of SNSP (up to 85%) will be required.</w:t>
          </w:r>
        </w:p>
        <w:p w14:paraId="035202A7" w14:textId="77777777" w:rsidR="00E03F10" w:rsidRDefault="00E03F10" w:rsidP="00E03F10">
          <w:pPr>
            <w:pStyle w:val="ListParagraph"/>
            <w:numPr>
              <w:ilvl w:val="0"/>
              <w:numId w:val="8"/>
            </w:numPr>
            <w:spacing w:before="120" w:after="120"/>
            <w:contextualSpacing w:val="0"/>
            <w:jc w:val="both"/>
          </w:pPr>
          <w:r>
            <w:t>Higher levels of interconnection need to be investigated.</w:t>
          </w:r>
        </w:p>
        <w:p w14:paraId="7C3C72F1" w14:textId="77777777" w:rsidR="00E03F10" w:rsidRDefault="00E03F10" w:rsidP="00E03F10">
          <w:pPr>
            <w:pStyle w:val="ListParagraph"/>
            <w:numPr>
              <w:ilvl w:val="0"/>
              <w:numId w:val="8"/>
            </w:numPr>
            <w:spacing w:before="120" w:after="120"/>
            <w:contextualSpacing w:val="0"/>
            <w:jc w:val="both"/>
          </w:pPr>
          <w:r>
            <w:t>Interconnector rules need to ensure renewable technologies can be facilitated.</w:t>
          </w:r>
        </w:p>
        <w:p w14:paraId="36128330" w14:textId="77777777" w:rsidR="00E03F10" w:rsidRDefault="00E03F10" w:rsidP="00E03F10">
          <w:pPr>
            <w:pStyle w:val="ListParagraph"/>
            <w:numPr>
              <w:ilvl w:val="0"/>
              <w:numId w:val="8"/>
            </w:numPr>
            <w:spacing w:before="120" w:after="120"/>
            <w:contextualSpacing w:val="0"/>
            <w:jc w:val="both"/>
          </w:pPr>
          <w:r>
            <w:t>Impact of storage technologies needs to be analysed.</w:t>
          </w:r>
        </w:p>
        <w:p w14:paraId="385A9834" w14:textId="77777777" w:rsidR="00711223" w:rsidRDefault="00711223" w:rsidP="00525710">
          <w:pPr>
            <w:pStyle w:val="EGStyleGuide-BodyCopy"/>
            <w:rPr>
              <w:lang w:eastAsia="en-IE"/>
            </w:rPr>
          </w:pPr>
          <w:r>
            <w:rPr>
              <w:lang w:eastAsia="en-IE"/>
            </w:rPr>
            <w:t xml:space="preserve">IWEA estimate that taking the demand assumptions from the future scenarios we would see approx. 6gw of onshore, 2gw of offshore and 2.5gws of other renewables needed to realise this scenario. </w:t>
          </w:r>
        </w:p>
        <w:p w14:paraId="1A0E2206" w14:textId="77777777" w:rsidR="0004371D" w:rsidRDefault="00711223" w:rsidP="00525710">
          <w:pPr>
            <w:pStyle w:val="EGStyleGuide-BodyCopy"/>
            <w:rPr>
              <w:lang w:eastAsia="en-IE"/>
            </w:rPr>
          </w:pPr>
          <w:r>
            <w:rPr>
              <w:lang w:eastAsia="en-IE"/>
            </w:rPr>
            <w:lastRenderedPageBreak/>
            <w:t>The only difference between steady evolution, customer action and low carbon living is the ambition of government policy to embrace renewables in line with EU policies on energy and CO2 emissions. There is also a need to ensure social acceptance of renewables which has been a challenge to date. Eirgrid rightly point out that increasing set back distances to 750m-1km</w:t>
          </w:r>
          <w:r w:rsidR="00E03F10">
            <w:rPr>
              <w:lang w:eastAsia="en-IE"/>
            </w:rPr>
            <w:t xml:space="preserve"> </w:t>
          </w:r>
          <w:r>
            <w:rPr>
              <w:lang w:eastAsia="en-IE"/>
            </w:rPr>
            <w:t>would reduce the landmass available for onshore wind. If government policy changes to restrict onshore wind only slow change will be feasible as a scenario for Ireland.</w:t>
          </w:r>
          <w:r w:rsidR="0004371D">
            <w:rPr>
              <w:lang w:eastAsia="en-IE"/>
            </w:rPr>
            <w:t>This is a scenario where Ireland misses its CO2 targets in 2030.</w:t>
          </w:r>
        </w:p>
        <w:p w14:paraId="4D30C33D" w14:textId="6EF0D736" w:rsidR="00525710" w:rsidRDefault="0004371D" w:rsidP="00525710">
          <w:pPr>
            <w:pStyle w:val="EGStyleGuide-BodyCopy"/>
          </w:pPr>
          <w:r>
            <w:rPr>
              <w:lang w:eastAsia="en-IE"/>
            </w:rPr>
            <w:t>Onshore wind along with with all other renewables are redcuing in price and the time is r</w:t>
          </w:r>
          <w:r w:rsidR="009C5B88">
            <w:rPr>
              <w:lang w:eastAsia="en-IE"/>
            </w:rPr>
            <w:t>i</w:t>
          </w:r>
          <w:r>
            <w:rPr>
              <w:lang w:eastAsia="en-IE"/>
            </w:rPr>
            <w:t>ght to invest in renewables. Windeurope for example predicts onshore wnd costs will reduce 26% by 2030. Onshore wind remains the lowest cost renewable suitable for Ireland</w:t>
          </w:r>
          <w:r w:rsidR="00525710" w:rsidRPr="00703E05">
            <w:rPr>
              <w:lang w:eastAsia="en-IE"/>
            </w:rPr>
            <w:t>.</w:t>
          </w:r>
        </w:p>
      </w:sdtContent>
    </w:sdt>
    <w:p w14:paraId="530EC4B5" w14:textId="77777777" w:rsidR="00525710" w:rsidRDefault="00525710" w:rsidP="00525710">
      <w:pPr>
        <w:rPr>
          <w:b/>
        </w:rPr>
      </w:pPr>
    </w:p>
    <w:p w14:paraId="789D4139" w14:textId="77777777" w:rsidR="00525710" w:rsidRDefault="00525710" w:rsidP="00525710">
      <w:pPr>
        <w:rPr>
          <w:b/>
        </w:rPr>
      </w:pPr>
    </w:p>
    <w:p w14:paraId="37A53D47" w14:textId="77777777" w:rsidR="00525710" w:rsidRDefault="00525710" w:rsidP="00525710">
      <w:pPr>
        <w:pStyle w:val="EGStyleGuide-BoldBody"/>
      </w:pPr>
    </w:p>
    <w:p w14:paraId="63B80290" w14:textId="77777777" w:rsidR="00525710" w:rsidRDefault="00525710" w:rsidP="00525710">
      <w:pPr>
        <w:pStyle w:val="EGStyleGuide-BoldBody"/>
      </w:pPr>
      <w:r>
        <w:t>6</w:t>
      </w:r>
      <w:r w:rsidRPr="00703E05">
        <w:t xml:space="preserve">. </w:t>
      </w:r>
      <w:r w:rsidRPr="00525710">
        <w:t>Do you believe the draft scenario names accurately represent the scenarios presented?</w:t>
      </w:r>
    </w:p>
    <w:p w14:paraId="0335194C" w14:textId="25473411" w:rsidR="00525710" w:rsidRDefault="00525710" w:rsidP="00525710">
      <w:pPr>
        <w:pStyle w:val="EGStyleGuide-BoldBody"/>
      </w:pPr>
      <w:r>
        <w:tab/>
      </w:r>
      <w:r>
        <w:tab/>
      </w:r>
      <w:r>
        <w:tab/>
      </w:r>
      <w:r>
        <w:tab/>
        <w:t>Yes</w:t>
      </w:r>
      <w:r>
        <w:tab/>
      </w:r>
      <w:r>
        <w:tab/>
        <w:t>No</w:t>
      </w:r>
      <w:r>
        <w:tab/>
      </w:r>
      <w:r>
        <w:tab/>
        <w:t>Unsure</w:t>
      </w:r>
    </w:p>
    <w:p w14:paraId="27183634" w14:textId="508E91BB" w:rsidR="00525710" w:rsidRPr="00525710" w:rsidRDefault="00525710" w:rsidP="00525710">
      <w:pPr>
        <w:pStyle w:val="EGStyleGuide-BodyCopy"/>
        <w:rPr>
          <w:color w:val="000000" w:themeColor="text1"/>
        </w:rPr>
      </w:pPr>
      <w:r>
        <w:rPr>
          <w:b/>
          <w:color w:val="B4122D"/>
        </w:rPr>
        <w:t>S</w:t>
      </w:r>
      <w:r w:rsidRPr="00525710">
        <w:rPr>
          <w:b/>
          <w:color w:val="B4122D"/>
        </w:rPr>
        <w:t>teady Evolution</w:t>
      </w:r>
      <w:r>
        <w:rPr>
          <w:b/>
          <w:color w:val="B4122D"/>
        </w:rPr>
        <w:tab/>
      </w:r>
      <w:r w:rsidRPr="00525710">
        <w:rPr>
          <w:color w:val="000000" w:themeColor="text1"/>
        </w:rPr>
        <w:tab/>
      </w:r>
      <w:r>
        <w:rPr>
          <w:color w:val="000000" w:themeColor="text1"/>
        </w:rPr>
        <w:t xml:space="preserve"> </w:t>
      </w:r>
      <w:sdt>
        <w:sdtPr>
          <w:rPr>
            <w:color w:val="000000" w:themeColor="text1"/>
          </w:rPr>
          <w:id w:val="985207192"/>
          <w:lock w:val="sdtLocked"/>
          <w14:checkbox>
            <w14:checked w14:val="1"/>
            <w14:checkedState w14:val="2612" w14:font="MS Gothic"/>
            <w14:uncheckedState w14:val="2610" w14:font="MS Gothic"/>
          </w14:checkbox>
        </w:sdtPr>
        <w:sdtEndPr/>
        <w:sdtContent>
          <w:r w:rsidR="0004371D">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r>
      <w:r>
        <w:rPr>
          <w:color w:val="000000" w:themeColor="text1"/>
        </w:rPr>
        <w:t xml:space="preserve"> </w:t>
      </w:r>
      <w:sdt>
        <w:sdtPr>
          <w:rPr>
            <w:color w:val="000000" w:themeColor="text1"/>
          </w:rPr>
          <w:id w:val="93617302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t xml:space="preserve">   </w:t>
      </w:r>
      <w:r>
        <w:rPr>
          <w:color w:val="000000" w:themeColor="text1"/>
        </w:rPr>
        <w:t xml:space="preserve">  </w:t>
      </w:r>
      <w:sdt>
        <w:sdtPr>
          <w:rPr>
            <w:color w:val="000000" w:themeColor="text1"/>
          </w:rPr>
          <w:id w:val="-790426754"/>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p>
    <w:p w14:paraId="66E42835" w14:textId="3AC3F1F9" w:rsidR="00525710" w:rsidRPr="003C5879" w:rsidRDefault="00525710" w:rsidP="00525710">
      <w:pPr>
        <w:pStyle w:val="EGStyleGuide-BodyCopy"/>
        <w:rPr>
          <w:b/>
          <w:color w:val="157C85"/>
          <w:sz w:val="24"/>
          <w:szCs w:val="24"/>
        </w:rPr>
      </w:pPr>
      <w:r w:rsidRPr="00525710">
        <w:rPr>
          <w:b/>
          <w:color w:val="157C85"/>
        </w:rPr>
        <w:t>Low Carbon Living</w:t>
      </w:r>
      <w:r>
        <w:rPr>
          <w:b/>
          <w:color w:val="157C85"/>
        </w:rPr>
        <w:t xml:space="preserve"> </w:t>
      </w:r>
      <w:r>
        <w:rPr>
          <w:b/>
          <w:color w:val="157C85"/>
        </w:rPr>
        <w:tab/>
      </w:r>
      <w:r w:rsidRPr="00525710">
        <w:rPr>
          <w:color w:val="000000" w:themeColor="text1"/>
        </w:rPr>
        <w:tab/>
      </w:r>
      <w:r>
        <w:rPr>
          <w:color w:val="000000" w:themeColor="text1"/>
        </w:rPr>
        <w:t xml:space="preserve"> </w:t>
      </w:r>
      <w:sdt>
        <w:sdtPr>
          <w:rPr>
            <w:color w:val="000000" w:themeColor="text1"/>
          </w:rPr>
          <w:id w:val="565922568"/>
          <w14:checkbox>
            <w14:checked w14:val="1"/>
            <w14:checkedState w14:val="2612" w14:font="MS Gothic"/>
            <w14:uncheckedState w14:val="2610" w14:font="MS Gothic"/>
          </w14:checkbox>
        </w:sdtPr>
        <w:sdtEndPr/>
        <w:sdtContent>
          <w:r w:rsidR="0004371D">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r>
      <w:r>
        <w:rPr>
          <w:color w:val="000000" w:themeColor="text1"/>
        </w:rPr>
        <w:t xml:space="preserve"> </w:t>
      </w:r>
      <w:sdt>
        <w:sdtPr>
          <w:rPr>
            <w:color w:val="000000" w:themeColor="text1"/>
          </w:rPr>
          <w:id w:val="-107404100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t xml:space="preserve">   </w:t>
      </w:r>
      <w:r>
        <w:rPr>
          <w:color w:val="000000" w:themeColor="text1"/>
        </w:rPr>
        <w:t xml:space="preserve">  </w:t>
      </w:r>
      <w:sdt>
        <w:sdtPr>
          <w:rPr>
            <w:color w:val="000000" w:themeColor="text1"/>
          </w:rPr>
          <w:id w:val="-1737239560"/>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p>
    <w:p w14:paraId="59E75663" w14:textId="0850276F" w:rsidR="00525710" w:rsidRPr="00525710" w:rsidRDefault="00525710" w:rsidP="00525710">
      <w:pPr>
        <w:pStyle w:val="EGStyleGuide-BodyCopy"/>
        <w:rPr>
          <w:color w:val="000000" w:themeColor="text1"/>
        </w:rPr>
      </w:pPr>
      <w:r w:rsidRPr="00525710">
        <w:rPr>
          <w:b/>
          <w:color w:val="C54D1C"/>
        </w:rPr>
        <w:t>Slow Change</w:t>
      </w:r>
      <w:r>
        <w:rPr>
          <w:b/>
          <w:color w:val="C54D1C"/>
        </w:rPr>
        <w:tab/>
      </w:r>
      <w:r>
        <w:rPr>
          <w:b/>
          <w:color w:val="C54D1C"/>
        </w:rPr>
        <w:tab/>
      </w:r>
      <w:r w:rsidRPr="00525710">
        <w:rPr>
          <w:color w:val="000000" w:themeColor="text1"/>
        </w:rPr>
        <w:tab/>
      </w:r>
      <w:r>
        <w:rPr>
          <w:color w:val="000000" w:themeColor="text1"/>
        </w:rPr>
        <w:t xml:space="preserve"> </w:t>
      </w:r>
      <w:sdt>
        <w:sdtPr>
          <w:rPr>
            <w:color w:val="000000" w:themeColor="text1"/>
          </w:rPr>
          <w:id w:val="1213458674"/>
          <w14:checkbox>
            <w14:checked w14:val="1"/>
            <w14:checkedState w14:val="2612" w14:font="MS Gothic"/>
            <w14:uncheckedState w14:val="2610" w14:font="MS Gothic"/>
          </w14:checkbox>
        </w:sdtPr>
        <w:sdtEndPr/>
        <w:sdtContent>
          <w:r w:rsidR="0004371D">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r>
      <w:r>
        <w:rPr>
          <w:color w:val="000000" w:themeColor="text1"/>
        </w:rPr>
        <w:t xml:space="preserve"> </w:t>
      </w:r>
      <w:sdt>
        <w:sdtPr>
          <w:rPr>
            <w:color w:val="000000" w:themeColor="text1"/>
          </w:rPr>
          <w:id w:val="8944099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t xml:space="preserve">   </w:t>
      </w:r>
      <w:r>
        <w:rPr>
          <w:color w:val="000000" w:themeColor="text1"/>
        </w:rPr>
        <w:t xml:space="preserve">  </w:t>
      </w:r>
      <w:sdt>
        <w:sdtPr>
          <w:rPr>
            <w:color w:val="000000" w:themeColor="text1"/>
          </w:rPr>
          <w:id w:val="1065218589"/>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p>
    <w:p w14:paraId="1AEA0BB4" w14:textId="1D6A1BCB" w:rsidR="00525710" w:rsidRPr="00525710" w:rsidRDefault="00525710" w:rsidP="00525710">
      <w:pPr>
        <w:pStyle w:val="EGStyleGuide-BodyCopy"/>
        <w:rPr>
          <w:color w:val="7D1651"/>
          <w:sz w:val="24"/>
          <w:szCs w:val="24"/>
        </w:rPr>
      </w:pPr>
      <w:r w:rsidRPr="00525710">
        <w:rPr>
          <w:b/>
          <w:color w:val="7D1651"/>
        </w:rPr>
        <w:t>Consumer Action</w:t>
      </w:r>
      <w:r>
        <w:rPr>
          <w:b/>
          <w:color w:val="7D1651"/>
        </w:rPr>
        <w:t xml:space="preserve"> </w:t>
      </w:r>
      <w:r>
        <w:rPr>
          <w:b/>
          <w:color w:val="7D1651"/>
        </w:rPr>
        <w:tab/>
      </w:r>
      <w:r w:rsidRPr="00525710">
        <w:rPr>
          <w:color w:val="000000" w:themeColor="text1"/>
        </w:rPr>
        <w:tab/>
      </w:r>
      <w:r>
        <w:rPr>
          <w:color w:val="000000" w:themeColor="text1"/>
        </w:rPr>
        <w:t xml:space="preserve"> </w:t>
      </w:r>
      <w:sdt>
        <w:sdtPr>
          <w:rPr>
            <w:color w:val="000000" w:themeColor="text1"/>
          </w:rPr>
          <w:id w:val="-1077127031"/>
          <w14:checkbox>
            <w14:checked w14:val="1"/>
            <w14:checkedState w14:val="2612" w14:font="MS Gothic"/>
            <w14:uncheckedState w14:val="2610" w14:font="MS Gothic"/>
          </w14:checkbox>
        </w:sdtPr>
        <w:sdtEndPr/>
        <w:sdtContent>
          <w:r w:rsidR="0004371D">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r>
      <w:r>
        <w:rPr>
          <w:color w:val="000000" w:themeColor="text1"/>
        </w:rPr>
        <w:t xml:space="preserve"> </w:t>
      </w:r>
      <w:sdt>
        <w:sdtPr>
          <w:rPr>
            <w:color w:val="000000" w:themeColor="text1"/>
          </w:rPr>
          <w:id w:val="-77363015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t xml:space="preserve">   </w:t>
      </w:r>
      <w:r>
        <w:rPr>
          <w:color w:val="000000" w:themeColor="text1"/>
        </w:rPr>
        <w:t xml:space="preserve">  </w:t>
      </w:r>
      <w:sdt>
        <w:sdtPr>
          <w:rPr>
            <w:color w:val="000000" w:themeColor="text1"/>
          </w:rPr>
          <w:id w:val="1004555029"/>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p>
    <w:p w14:paraId="1FCFB5E9" w14:textId="77777777" w:rsidR="00525710" w:rsidRDefault="00525710" w:rsidP="00525710">
      <w:pPr>
        <w:pStyle w:val="EGStyleGuide-BoldBody"/>
        <w:rPr>
          <w:b w:val="0"/>
        </w:rPr>
      </w:pPr>
    </w:p>
    <w:p w14:paraId="7E8263FD" w14:textId="77777777" w:rsidR="00525710" w:rsidRDefault="00525710" w:rsidP="00525710">
      <w:pPr>
        <w:pStyle w:val="EGStyleGuide-BodyCopy"/>
      </w:pPr>
      <w:r w:rsidRPr="00760796">
        <w:rPr>
          <w:b/>
        </w:rPr>
        <w:t>Please provide details on the reasons for your choice:</w:t>
      </w:r>
    </w:p>
    <w:p w14:paraId="6B42D186" w14:textId="77777777" w:rsidR="00525710" w:rsidRDefault="009D71BE" w:rsidP="00525710">
      <w:pPr>
        <w:pStyle w:val="EGStyleGuide-BodyCopy"/>
      </w:pPr>
      <w:sdt>
        <w:sdtPr>
          <w:rPr>
            <w:lang w:eastAsia="en-IE"/>
          </w:rPr>
          <w:alias w:val="Please provide further feedback here.  "/>
          <w:tag w:val="Please provide further feedback here. "/>
          <w:id w:val="-1126692494"/>
          <w:lock w:val="sdtLocked"/>
          <w:docPartList>
            <w:docPartGallery w:val="AutoText"/>
            <w:docPartCategory w:val="General"/>
          </w:docPartList>
        </w:sdtPr>
        <w:sdtEndPr/>
        <w:sdtContent>
          <w:r w:rsidR="00525710" w:rsidRPr="00703E05">
            <w:rPr>
              <w:lang w:eastAsia="en-IE"/>
            </w:rPr>
            <w:t xml:space="preserve">Please </w:t>
          </w:r>
          <w:r w:rsidR="00525710">
            <w:rPr>
              <w:lang w:eastAsia="en-IE"/>
            </w:rPr>
            <w:t xml:space="preserve">provide further feedback </w:t>
          </w:r>
          <w:r w:rsidR="00525710" w:rsidRPr="00703E05">
            <w:rPr>
              <w:lang w:eastAsia="en-IE"/>
            </w:rPr>
            <w:t>here.</w:t>
          </w:r>
        </w:sdtContent>
      </w:sdt>
    </w:p>
    <w:p w14:paraId="4ABE533C" w14:textId="77777777" w:rsidR="00525710" w:rsidRDefault="00525710">
      <w:pPr>
        <w:rPr>
          <w:b/>
        </w:rPr>
      </w:pPr>
      <w:r>
        <w:rPr>
          <w:b/>
        </w:rPr>
        <w:br w:type="page"/>
      </w:r>
    </w:p>
    <w:p w14:paraId="10D0A5BC" w14:textId="556AE773" w:rsidR="00525710" w:rsidRDefault="00525710" w:rsidP="00525710">
      <w:pPr>
        <w:pStyle w:val="EGStyleGuide-BoldBody"/>
      </w:pPr>
      <w:r>
        <w:lastRenderedPageBreak/>
        <w:t>7</w:t>
      </w:r>
      <w:r w:rsidRPr="00703E05">
        <w:t xml:space="preserve">. </w:t>
      </w:r>
      <w:r w:rsidRPr="00525710">
        <w:t>Do you believe each individual draft scenario has a consistent story?</w:t>
      </w:r>
    </w:p>
    <w:p w14:paraId="2F72D93E" w14:textId="77777777" w:rsidR="00525710" w:rsidRDefault="00525710" w:rsidP="00525710">
      <w:pPr>
        <w:pStyle w:val="EGStyleGuide-BoldBody"/>
      </w:pPr>
      <w:r>
        <w:tab/>
      </w:r>
      <w:r>
        <w:tab/>
      </w:r>
      <w:r>
        <w:tab/>
      </w:r>
      <w:r>
        <w:tab/>
        <w:t>Yes</w:t>
      </w:r>
      <w:r>
        <w:tab/>
      </w:r>
      <w:r>
        <w:tab/>
        <w:t>No</w:t>
      </w:r>
      <w:r>
        <w:tab/>
      </w:r>
      <w:r>
        <w:tab/>
        <w:t>Unsure</w:t>
      </w:r>
    </w:p>
    <w:p w14:paraId="6404DEFC" w14:textId="73F6AE1C" w:rsidR="00525710" w:rsidRPr="00525710" w:rsidRDefault="00525710" w:rsidP="00525710">
      <w:pPr>
        <w:pStyle w:val="EGStyleGuide-BodyCopy"/>
        <w:rPr>
          <w:color w:val="000000" w:themeColor="text1"/>
        </w:rPr>
      </w:pPr>
      <w:r>
        <w:rPr>
          <w:b/>
          <w:color w:val="B4122D"/>
        </w:rPr>
        <w:t>S</w:t>
      </w:r>
      <w:r w:rsidRPr="00525710">
        <w:rPr>
          <w:b/>
          <w:color w:val="B4122D"/>
        </w:rPr>
        <w:t>teady Evolution</w:t>
      </w:r>
      <w:r>
        <w:rPr>
          <w:b/>
          <w:color w:val="B4122D"/>
        </w:rPr>
        <w:tab/>
      </w:r>
      <w:r w:rsidRPr="00525710">
        <w:rPr>
          <w:color w:val="000000" w:themeColor="text1"/>
        </w:rPr>
        <w:tab/>
      </w:r>
      <w:r>
        <w:rPr>
          <w:color w:val="000000" w:themeColor="text1"/>
        </w:rPr>
        <w:t xml:space="preserve"> </w:t>
      </w:r>
      <w:sdt>
        <w:sdtPr>
          <w:rPr>
            <w:color w:val="000000" w:themeColor="text1"/>
          </w:rPr>
          <w:id w:val="-47387043"/>
          <w:lock w:val="sdtLocked"/>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r>
      <w:r>
        <w:rPr>
          <w:color w:val="000000" w:themeColor="text1"/>
        </w:rPr>
        <w:t xml:space="preserve"> </w:t>
      </w:r>
      <w:sdt>
        <w:sdtPr>
          <w:rPr>
            <w:color w:val="000000" w:themeColor="text1"/>
          </w:rPr>
          <w:id w:val="-722365182"/>
          <w14:checkbox>
            <w14:checked w14:val="1"/>
            <w14:checkedState w14:val="2612" w14:font="MS Gothic"/>
            <w14:uncheckedState w14:val="2610" w14:font="MS Gothic"/>
          </w14:checkbox>
        </w:sdtPr>
        <w:sdtEndPr/>
        <w:sdtContent>
          <w:r w:rsidR="0004371D">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t xml:space="preserve">   </w:t>
      </w:r>
      <w:r>
        <w:rPr>
          <w:color w:val="000000" w:themeColor="text1"/>
        </w:rPr>
        <w:t xml:space="preserve">  </w:t>
      </w:r>
      <w:sdt>
        <w:sdtPr>
          <w:rPr>
            <w:color w:val="000000" w:themeColor="text1"/>
          </w:rPr>
          <w:id w:val="-852493896"/>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p>
    <w:p w14:paraId="29EB63FB" w14:textId="77B7C18D" w:rsidR="00525710" w:rsidRPr="003C5879" w:rsidRDefault="00525710" w:rsidP="00525710">
      <w:pPr>
        <w:pStyle w:val="EGStyleGuide-BodyCopy"/>
        <w:rPr>
          <w:b/>
          <w:color w:val="157C85"/>
          <w:sz w:val="24"/>
          <w:szCs w:val="24"/>
        </w:rPr>
      </w:pPr>
      <w:r w:rsidRPr="00525710">
        <w:rPr>
          <w:b/>
          <w:color w:val="157C85"/>
        </w:rPr>
        <w:t>Low Carbon Living</w:t>
      </w:r>
      <w:r>
        <w:rPr>
          <w:b/>
          <w:color w:val="157C85"/>
        </w:rPr>
        <w:t xml:space="preserve"> </w:t>
      </w:r>
      <w:r>
        <w:rPr>
          <w:b/>
          <w:color w:val="157C85"/>
        </w:rPr>
        <w:tab/>
      </w:r>
      <w:r w:rsidRPr="00525710">
        <w:rPr>
          <w:color w:val="000000" w:themeColor="text1"/>
        </w:rPr>
        <w:tab/>
      </w:r>
      <w:r>
        <w:rPr>
          <w:color w:val="000000" w:themeColor="text1"/>
        </w:rPr>
        <w:t xml:space="preserve"> </w:t>
      </w:r>
      <w:sdt>
        <w:sdtPr>
          <w:rPr>
            <w:color w:val="000000" w:themeColor="text1"/>
          </w:rPr>
          <w:id w:val="1685702636"/>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r>
      <w:r>
        <w:rPr>
          <w:color w:val="000000" w:themeColor="text1"/>
        </w:rPr>
        <w:t xml:space="preserve"> </w:t>
      </w:r>
      <w:sdt>
        <w:sdtPr>
          <w:rPr>
            <w:color w:val="000000" w:themeColor="text1"/>
          </w:rPr>
          <w:id w:val="557132955"/>
          <w14:checkbox>
            <w14:checked w14:val="1"/>
            <w14:checkedState w14:val="2612" w14:font="MS Gothic"/>
            <w14:uncheckedState w14:val="2610" w14:font="MS Gothic"/>
          </w14:checkbox>
        </w:sdtPr>
        <w:sdtEndPr/>
        <w:sdtContent>
          <w:r w:rsidR="0004371D">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t xml:space="preserve">   </w:t>
      </w:r>
      <w:r>
        <w:rPr>
          <w:color w:val="000000" w:themeColor="text1"/>
        </w:rPr>
        <w:t xml:space="preserve">  </w:t>
      </w:r>
      <w:sdt>
        <w:sdtPr>
          <w:rPr>
            <w:color w:val="000000" w:themeColor="text1"/>
          </w:rPr>
          <w:id w:val="1959215458"/>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p>
    <w:p w14:paraId="46676661" w14:textId="2EFBCF9F" w:rsidR="00525710" w:rsidRPr="00525710" w:rsidRDefault="00525710" w:rsidP="00525710">
      <w:pPr>
        <w:pStyle w:val="EGStyleGuide-BodyCopy"/>
        <w:rPr>
          <w:color w:val="000000" w:themeColor="text1"/>
        </w:rPr>
      </w:pPr>
      <w:r w:rsidRPr="00525710">
        <w:rPr>
          <w:b/>
          <w:color w:val="C54D1C"/>
        </w:rPr>
        <w:t>Slow Change</w:t>
      </w:r>
      <w:r>
        <w:rPr>
          <w:b/>
          <w:color w:val="C54D1C"/>
        </w:rPr>
        <w:tab/>
      </w:r>
      <w:r>
        <w:rPr>
          <w:b/>
          <w:color w:val="C54D1C"/>
        </w:rPr>
        <w:tab/>
      </w:r>
      <w:r w:rsidRPr="00525710">
        <w:rPr>
          <w:color w:val="000000" w:themeColor="text1"/>
        </w:rPr>
        <w:tab/>
      </w:r>
      <w:r>
        <w:rPr>
          <w:color w:val="000000" w:themeColor="text1"/>
        </w:rPr>
        <w:t xml:space="preserve"> </w:t>
      </w:r>
      <w:sdt>
        <w:sdtPr>
          <w:rPr>
            <w:color w:val="000000" w:themeColor="text1"/>
          </w:rPr>
          <w:id w:val="-1812863025"/>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r>
      <w:r>
        <w:rPr>
          <w:color w:val="000000" w:themeColor="text1"/>
        </w:rPr>
        <w:t xml:space="preserve"> </w:t>
      </w:r>
      <w:sdt>
        <w:sdtPr>
          <w:rPr>
            <w:color w:val="000000" w:themeColor="text1"/>
          </w:rPr>
          <w:id w:val="1367715625"/>
          <w14:checkbox>
            <w14:checked w14:val="1"/>
            <w14:checkedState w14:val="2612" w14:font="MS Gothic"/>
            <w14:uncheckedState w14:val="2610" w14:font="MS Gothic"/>
          </w14:checkbox>
        </w:sdtPr>
        <w:sdtEndPr/>
        <w:sdtContent>
          <w:r w:rsidR="0004371D">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t xml:space="preserve">   </w:t>
      </w:r>
      <w:r>
        <w:rPr>
          <w:color w:val="000000" w:themeColor="text1"/>
        </w:rPr>
        <w:t xml:space="preserve">  </w:t>
      </w:r>
      <w:sdt>
        <w:sdtPr>
          <w:rPr>
            <w:color w:val="000000" w:themeColor="text1"/>
          </w:rPr>
          <w:id w:val="164761597"/>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p>
    <w:p w14:paraId="07CF7B0C" w14:textId="20F31C11" w:rsidR="00525710" w:rsidRPr="00525710" w:rsidRDefault="00525710" w:rsidP="00525710">
      <w:pPr>
        <w:pStyle w:val="EGStyleGuide-BodyCopy"/>
        <w:rPr>
          <w:color w:val="7D1651"/>
          <w:sz w:val="24"/>
          <w:szCs w:val="24"/>
        </w:rPr>
      </w:pPr>
      <w:r w:rsidRPr="00525710">
        <w:rPr>
          <w:b/>
          <w:color w:val="7D1651"/>
        </w:rPr>
        <w:t>Consumer Action</w:t>
      </w:r>
      <w:r>
        <w:rPr>
          <w:b/>
          <w:color w:val="7D1651"/>
        </w:rPr>
        <w:t xml:space="preserve"> </w:t>
      </w:r>
      <w:r>
        <w:rPr>
          <w:b/>
          <w:color w:val="7D1651"/>
        </w:rPr>
        <w:tab/>
      </w:r>
      <w:r w:rsidRPr="00525710">
        <w:rPr>
          <w:color w:val="000000" w:themeColor="text1"/>
        </w:rPr>
        <w:tab/>
      </w:r>
      <w:r>
        <w:rPr>
          <w:color w:val="000000" w:themeColor="text1"/>
        </w:rPr>
        <w:t xml:space="preserve"> </w:t>
      </w:r>
      <w:sdt>
        <w:sdtPr>
          <w:rPr>
            <w:color w:val="000000" w:themeColor="text1"/>
          </w:rPr>
          <w:id w:val="-1555383088"/>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r>
      <w:r>
        <w:rPr>
          <w:color w:val="000000" w:themeColor="text1"/>
        </w:rPr>
        <w:t xml:space="preserve"> </w:t>
      </w:r>
      <w:sdt>
        <w:sdtPr>
          <w:rPr>
            <w:color w:val="000000" w:themeColor="text1"/>
          </w:rPr>
          <w:id w:val="-289603724"/>
          <w14:checkbox>
            <w14:checked w14:val="1"/>
            <w14:checkedState w14:val="2612" w14:font="MS Gothic"/>
            <w14:uncheckedState w14:val="2610" w14:font="MS Gothic"/>
          </w14:checkbox>
        </w:sdtPr>
        <w:sdtEndPr/>
        <w:sdtContent>
          <w:r w:rsidR="0004371D">
            <w:rPr>
              <w:rFonts w:ascii="MS Gothic" w:eastAsia="MS Gothic" w:hAnsi="MS Gothic" w:hint="eastAsia"/>
              <w:color w:val="000000" w:themeColor="text1"/>
            </w:rPr>
            <w:t>☒</w:t>
          </w:r>
        </w:sdtContent>
      </w:sdt>
      <w:r w:rsidRPr="00525710">
        <w:rPr>
          <w:color w:val="000000" w:themeColor="text1"/>
        </w:rPr>
        <w:tab/>
      </w:r>
      <w:r w:rsidRPr="00525710">
        <w:rPr>
          <w:color w:val="000000" w:themeColor="text1"/>
        </w:rPr>
        <w:tab/>
        <w:t xml:space="preserve">   </w:t>
      </w:r>
      <w:r>
        <w:rPr>
          <w:color w:val="000000" w:themeColor="text1"/>
        </w:rPr>
        <w:t xml:space="preserve">  </w:t>
      </w:r>
      <w:sdt>
        <w:sdtPr>
          <w:rPr>
            <w:color w:val="000000" w:themeColor="text1"/>
          </w:rPr>
          <w:id w:val="2016260654"/>
          <w14:checkbox>
            <w14:checked w14:val="0"/>
            <w14:checkedState w14:val="2612" w14:font="MS Gothic"/>
            <w14:uncheckedState w14:val="2610" w14:font="MS Gothic"/>
          </w14:checkbox>
        </w:sdtPr>
        <w:sdtEndPr/>
        <w:sdtContent>
          <w:r w:rsidRPr="00525710">
            <w:rPr>
              <w:rFonts w:ascii="MS Gothic" w:eastAsia="MS Gothic" w:hAnsi="MS Gothic" w:hint="eastAsia"/>
              <w:color w:val="000000" w:themeColor="text1"/>
            </w:rPr>
            <w:t>☐</w:t>
          </w:r>
        </w:sdtContent>
      </w:sdt>
    </w:p>
    <w:p w14:paraId="3DB02CBD" w14:textId="77777777" w:rsidR="00525710" w:rsidRDefault="00525710" w:rsidP="00525710">
      <w:pPr>
        <w:pStyle w:val="EGStyleGuide-BoldBody"/>
        <w:rPr>
          <w:b w:val="0"/>
        </w:rPr>
      </w:pPr>
    </w:p>
    <w:p w14:paraId="2AB11D09" w14:textId="77777777" w:rsidR="00525710" w:rsidRDefault="00525710" w:rsidP="00525710">
      <w:pPr>
        <w:pStyle w:val="EGStyleGuide-BodyCopy"/>
      </w:pPr>
      <w:r w:rsidRPr="00760796">
        <w:rPr>
          <w:b/>
        </w:rPr>
        <w:t>Please provide details on the reasons for your choice:</w:t>
      </w:r>
    </w:p>
    <w:sdt>
      <w:sdtPr>
        <w:rPr>
          <w:lang w:eastAsia="en-IE"/>
        </w:rPr>
        <w:alias w:val="Please provide further feedback here.  "/>
        <w:tag w:val="Please provide further feedback here. "/>
        <w:id w:val="-524635567"/>
        <w:lock w:val="sdtLocked"/>
        <w:docPartList>
          <w:docPartGallery w:val="AutoText"/>
          <w:docPartCategory w:val="General"/>
        </w:docPartList>
      </w:sdtPr>
      <w:sdtEndPr/>
      <w:sdtContent>
        <w:p w14:paraId="01CEACCD" w14:textId="295B6438" w:rsidR="0004371D" w:rsidRDefault="009C5B88" w:rsidP="00525710">
          <w:pPr>
            <w:pStyle w:val="EGStyleGuide-BodyCopy"/>
            <w:rPr>
              <w:lang w:eastAsia="en-IE"/>
            </w:rPr>
          </w:pPr>
          <w:r>
            <w:rPr>
              <w:lang w:eastAsia="en-IE"/>
            </w:rPr>
            <w:t>IWEA</w:t>
          </w:r>
          <w:r w:rsidR="0004371D">
            <w:rPr>
              <w:lang w:eastAsia="en-IE"/>
            </w:rPr>
            <w:t xml:space="preserve"> welcome all of the scenarios as thought provoking scenarios and possible outcomes for the Irish market. However there are a number of </w:t>
          </w:r>
          <w:r>
            <w:rPr>
              <w:lang w:eastAsia="en-IE"/>
            </w:rPr>
            <w:t>independent variables which</w:t>
          </w:r>
          <w:r w:rsidR="0004371D">
            <w:rPr>
              <w:lang w:eastAsia="en-IE"/>
            </w:rPr>
            <w:t xml:space="preserve"> only appear in some scenarios.</w:t>
          </w:r>
          <w:r>
            <w:rPr>
              <w:lang w:eastAsia="en-IE"/>
            </w:rPr>
            <w:t xml:space="preserve"> For example low carbon living </w:t>
          </w:r>
          <w:r w:rsidR="0004371D">
            <w:rPr>
              <w:lang w:eastAsia="en-IE"/>
            </w:rPr>
            <w:t>enjoy</w:t>
          </w:r>
          <w:r>
            <w:rPr>
              <w:lang w:eastAsia="en-IE"/>
            </w:rPr>
            <w:t>s</w:t>
          </w:r>
          <w:r w:rsidR="0004371D">
            <w:rPr>
              <w:lang w:eastAsia="en-IE"/>
            </w:rPr>
            <w:t xml:space="preserve"> high economic growth and therefore that leads to investment in decarbonisation technologies. This is not necessarily the case as government policy and social acceptance drives increasing renewables as much as increasing demand</w:t>
          </w:r>
          <w:r>
            <w:rPr>
              <w:lang w:eastAsia="en-IE"/>
            </w:rPr>
            <w:t>from the market</w:t>
          </w:r>
          <w:r w:rsidR="0004371D">
            <w:rPr>
              <w:lang w:eastAsia="en-IE"/>
            </w:rPr>
            <w:t xml:space="preserve">. </w:t>
          </w:r>
        </w:p>
        <w:p w14:paraId="0117140C" w14:textId="77777777" w:rsidR="0004371D" w:rsidRDefault="0004371D" w:rsidP="00525710">
          <w:pPr>
            <w:pStyle w:val="EGStyleGuide-BodyCopy"/>
            <w:rPr>
              <w:lang w:eastAsia="en-IE"/>
            </w:rPr>
          </w:pPr>
          <w:r>
            <w:rPr>
              <w:lang w:eastAsia="en-IE"/>
            </w:rPr>
            <w:t>Our dependence on imported fuel also drives supply and the cost of imported fuels relates more to global demand factors than domestic demand.</w:t>
          </w:r>
        </w:p>
        <w:p w14:paraId="67B3BBF5" w14:textId="75CD6B93" w:rsidR="00525710" w:rsidRDefault="0004371D" w:rsidP="00525710">
          <w:pPr>
            <w:pStyle w:val="EGStyleGuide-BodyCopy"/>
          </w:pPr>
          <w:r>
            <w:rPr>
              <w:lang w:eastAsia="en-IE"/>
            </w:rPr>
            <w:t xml:space="preserve">Finally IWEA would highlight that no scenario gives the view of the market if interconnection or grid enforcement or renewable investment does not happen It is possible to envisage a market where the challenges to investment projects to develop the grid leads to capacity issues. It would be important for eirgrid, as the TSO to encourage a </w:t>
          </w:r>
          <w:r w:rsidR="009C5B88">
            <w:rPr>
              <w:lang w:eastAsia="en-IE"/>
            </w:rPr>
            <w:t>pubic debate on the future of</w:t>
          </w:r>
          <w:r>
            <w:rPr>
              <w:lang w:eastAsia="en-IE"/>
            </w:rPr>
            <w:t xml:space="preserve"> energy </w:t>
          </w:r>
          <w:r w:rsidR="004527E5">
            <w:rPr>
              <w:lang w:eastAsia="en-IE"/>
            </w:rPr>
            <w:t>if we cannot develop the grid</w:t>
          </w:r>
          <w:r w:rsidR="009C5B88">
            <w:rPr>
              <w:lang w:eastAsia="en-IE"/>
            </w:rPr>
            <w:t xml:space="preserve"> to support more renewables and interconnection</w:t>
          </w:r>
          <w:r w:rsidR="004527E5">
            <w:rPr>
              <w:lang w:eastAsia="en-IE"/>
            </w:rPr>
            <w:t>.</w:t>
          </w:r>
        </w:p>
      </w:sdtContent>
    </w:sdt>
    <w:p w14:paraId="448A94F0" w14:textId="77777777" w:rsidR="00525710" w:rsidRDefault="00525710" w:rsidP="00525710">
      <w:pPr>
        <w:rPr>
          <w:b/>
        </w:rPr>
      </w:pPr>
    </w:p>
    <w:p w14:paraId="13808EE3" w14:textId="77777777" w:rsidR="00525710" w:rsidRDefault="00525710" w:rsidP="00525710">
      <w:pPr>
        <w:rPr>
          <w:b/>
        </w:rPr>
      </w:pPr>
    </w:p>
    <w:p w14:paraId="45F65549" w14:textId="77777777" w:rsidR="00525710" w:rsidRDefault="00525710" w:rsidP="00525710">
      <w:pPr>
        <w:rPr>
          <w:b/>
        </w:rPr>
      </w:pPr>
    </w:p>
    <w:p w14:paraId="16329B8D" w14:textId="77777777" w:rsidR="00525710" w:rsidRDefault="00525710" w:rsidP="00525710">
      <w:pPr>
        <w:rPr>
          <w:b/>
        </w:rPr>
      </w:pPr>
    </w:p>
    <w:p w14:paraId="2E863562" w14:textId="77777777" w:rsidR="00525710" w:rsidRDefault="00525710" w:rsidP="00525710">
      <w:pPr>
        <w:rPr>
          <w:b/>
        </w:rPr>
      </w:pPr>
    </w:p>
    <w:p w14:paraId="29DB23AB" w14:textId="77777777" w:rsidR="003002ED" w:rsidRDefault="003002ED" w:rsidP="00BD40DC">
      <w:pPr>
        <w:pStyle w:val="EGStyleGuide-BoldBody"/>
        <w:rPr>
          <w:rFonts w:asciiTheme="minorHAnsi" w:hAnsiTheme="minorHAnsi" w:cstheme="minorBidi"/>
          <w:bCs w:val="0"/>
          <w:color w:val="auto"/>
          <w:sz w:val="24"/>
          <w:szCs w:val="24"/>
          <w:shd w:val="clear" w:color="auto" w:fill="auto"/>
          <w:lang w:val="en-US"/>
        </w:rPr>
      </w:pPr>
    </w:p>
    <w:p w14:paraId="36391BA2" w14:textId="77777777" w:rsidR="00525710" w:rsidRDefault="00525710" w:rsidP="00BD40DC">
      <w:pPr>
        <w:pStyle w:val="EGStyleGuide-BoldBody"/>
      </w:pPr>
      <w:r w:rsidRPr="00525710">
        <w:t xml:space="preserve">8. Are there any scenarios which we have not considered and you believe we should? </w:t>
      </w:r>
    </w:p>
    <w:p w14:paraId="5C797BD7" w14:textId="77777777" w:rsidR="00525710" w:rsidRDefault="00525710" w:rsidP="00BD40DC">
      <w:pPr>
        <w:pStyle w:val="EGStyleGuide-BodyCopy"/>
      </w:pPr>
    </w:p>
    <w:p w14:paraId="2D84E9BA" w14:textId="2349CFFD" w:rsidR="00525710" w:rsidRDefault="009D71BE" w:rsidP="00525710">
      <w:pPr>
        <w:pStyle w:val="EGStyleGuide-BodyCopy"/>
      </w:pPr>
      <w:sdt>
        <w:sdtPr>
          <w:id w:val="2069989694"/>
          <w:lock w:val="contentLocked"/>
          <w14:checkbox>
            <w14:checked w14:val="0"/>
            <w14:checkedState w14:val="2612" w14:font="MS Gothic"/>
            <w14:uncheckedState w14:val="2610" w14:font="MS Gothic"/>
          </w14:checkbox>
        </w:sdtPr>
        <w:sdtEndPr/>
        <w:sdtContent>
          <w:r w:rsidR="00E41A71">
            <w:rPr>
              <w:rFonts w:ascii="MS Gothic" w:eastAsia="MS Gothic" w:hAnsi="MS Gothic" w:hint="eastAsia"/>
            </w:rPr>
            <w:t>☐</w:t>
          </w:r>
        </w:sdtContent>
      </w:sdt>
      <w:r w:rsidR="00525710">
        <w:t xml:space="preserve"> Yes   </w:t>
      </w:r>
      <w:sdt>
        <w:sdtPr>
          <w:id w:val="1989586671"/>
          <w14:checkbox>
            <w14:checked w14:val="1"/>
            <w14:checkedState w14:val="2612" w14:font="MS Gothic"/>
            <w14:uncheckedState w14:val="2610" w14:font="MS Gothic"/>
          </w14:checkbox>
        </w:sdtPr>
        <w:sdtEndPr/>
        <w:sdtContent>
          <w:r w:rsidR="009C5B88">
            <w:rPr>
              <w:rFonts w:ascii="MS Gothic" w:eastAsia="MS Gothic" w:hAnsi="MS Gothic" w:hint="eastAsia"/>
            </w:rPr>
            <w:t>☒</w:t>
          </w:r>
        </w:sdtContent>
      </w:sdt>
      <w:r w:rsidR="00525710">
        <w:t xml:space="preserve"> No    </w:t>
      </w:r>
      <w:sdt>
        <w:sdtPr>
          <w:id w:val="1759255491"/>
          <w14:checkbox>
            <w14:checked w14:val="0"/>
            <w14:checkedState w14:val="2612" w14:font="MS Gothic"/>
            <w14:uncheckedState w14:val="2610" w14:font="MS Gothic"/>
          </w14:checkbox>
        </w:sdtPr>
        <w:sdtEndPr/>
        <w:sdtContent>
          <w:r w:rsidR="00525710">
            <w:rPr>
              <w:rFonts w:ascii="MS Gothic" w:eastAsia="MS Gothic" w:hAnsi="MS Gothic" w:hint="eastAsia"/>
            </w:rPr>
            <w:t>☐</w:t>
          </w:r>
        </w:sdtContent>
      </w:sdt>
      <w:r w:rsidR="00525710">
        <w:t xml:space="preserve"> Unsure</w:t>
      </w:r>
    </w:p>
    <w:p w14:paraId="3D59BFAA" w14:textId="77777777" w:rsidR="00525710" w:rsidRDefault="00525710" w:rsidP="00525710">
      <w:pPr>
        <w:pStyle w:val="EGStyleGuide-BodyCopy"/>
      </w:pPr>
    </w:p>
    <w:p w14:paraId="371AAB22" w14:textId="77777777" w:rsidR="00525710" w:rsidRDefault="00525710" w:rsidP="00525710">
      <w:pPr>
        <w:pStyle w:val="EGStyleGuide-BodyCopy"/>
      </w:pPr>
      <w:r w:rsidRPr="00760796">
        <w:rPr>
          <w:b/>
        </w:rPr>
        <w:t>Please provide details on the reasons for your choice:</w:t>
      </w:r>
    </w:p>
    <w:p w14:paraId="1524110B" w14:textId="77777777" w:rsidR="00525710" w:rsidRDefault="009D71BE" w:rsidP="00525710">
      <w:pPr>
        <w:pStyle w:val="EGStyleGuide-BodyCopy"/>
      </w:pPr>
      <w:sdt>
        <w:sdtPr>
          <w:rPr>
            <w:lang w:eastAsia="en-IE"/>
          </w:rPr>
          <w:alias w:val="Please provide further feedback here.  "/>
          <w:tag w:val="Please provide further feedback here. "/>
          <w:id w:val="807675001"/>
          <w:lock w:val="sdtLocked"/>
          <w:docPartList>
            <w:docPartGallery w:val="AutoText"/>
            <w:docPartCategory w:val="General"/>
          </w:docPartList>
        </w:sdtPr>
        <w:sdtEndPr/>
        <w:sdtContent>
          <w:r w:rsidR="00525710" w:rsidRPr="00703E05">
            <w:rPr>
              <w:lang w:eastAsia="en-IE"/>
            </w:rPr>
            <w:t xml:space="preserve">Please </w:t>
          </w:r>
          <w:r w:rsidR="00525710">
            <w:rPr>
              <w:lang w:eastAsia="en-IE"/>
            </w:rPr>
            <w:t xml:space="preserve">provide further feedback </w:t>
          </w:r>
          <w:r w:rsidR="00525710" w:rsidRPr="00703E05">
            <w:rPr>
              <w:lang w:eastAsia="en-IE"/>
            </w:rPr>
            <w:t>here.</w:t>
          </w:r>
        </w:sdtContent>
      </w:sdt>
    </w:p>
    <w:p w14:paraId="3EC27C1E" w14:textId="77777777" w:rsidR="00BD40DC" w:rsidRDefault="00BD40DC">
      <w:pPr>
        <w:rPr>
          <w:b/>
        </w:rPr>
      </w:pPr>
      <w:r>
        <w:rPr>
          <w:b/>
        </w:rPr>
        <w:lastRenderedPageBreak/>
        <w:br w:type="page"/>
      </w:r>
    </w:p>
    <w:p w14:paraId="3B746054" w14:textId="77777777" w:rsidR="00BD40DC" w:rsidRDefault="00BD40DC" w:rsidP="00BD40DC">
      <w:pPr>
        <w:pStyle w:val="EGStyleGuide-BoldBody"/>
      </w:pPr>
      <w:r w:rsidRPr="00BD40DC">
        <w:lastRenderedPageBreak/>
        <w:t xml:space="preserve">9. Are there any input components to electricity demand which you believe we have not considered? </w:t>
      </w:r>
    </w:p>
    <w:p w14:paraId="5A5054CA" w14:textId="77777777" w:rsidR="00BD40DC" w:rsidRDefault="00BD40DC" w:rsidP="00BD40DC">
      <w:pPr>
        <w:pStyle w:val="EGStyleGuide-BodyCopy"/>
      </w:pPr>
    </w:p>
    <w:p w14:paraId="5AE91917" w14:textId="6D9FDFD8" w:rsidR="00BD40DC" w:rsidRDefault="009D71BE" w:rsidP="00BD40DC">
      <w:pPr>
        <w:pStyle w:val="EGStyleGuide-BodyCopy"/>
      </w:pPr>
      <w:sdt>
        <w:sdtPr>
          <w:id w:val="-1381856374"/>
          <w:lock w:val="sdtLocked"/>
          <w14:checkbox>
            <w14:checked w14:val="0"/>
            <w14:checkedState w14:val="2612" w14:font="MS Gothic"/>
            <w14:uncheckedState w14:val="2610" w14:font="MS Gothic"/>
          </w14:checkbox>
        </w:sdtPr>
        <w:sdtEndPr/>
        <w:sdtContent>
          <w:r w:rsidR="009C5B88">
            <w:rPr>
              <w:rFonts w:ascii="MS Gothic" w:eastAsia="MS Gothic" w:hAnsi="MS Gothic" w:hint="eastAsia"/>
            </w:rPr>
            <w:t>☐</w:t>
          </w:r>
        </w:sdtContent>
      </w:sdt>
      <w:r w:rsidR="00BD40DC">
        <w:t xml:space="preserve"> Yes   </w:t>
      </w:r>
      <w:sdt>
        <w:sdtPr>
          <w:id w:val="-2024316021"/>
          <w14:checkbox>
            <w14:checked w14:val="1"/>
            <w14:checkedState w14:val="2612" w14:font="MS Gothic"/>
            <w14:uncheckedState w14:val="2610" w14:font="MS Gothic"/>
          </w14:checkbox>
        </w:sdtPr>
        <w:sdtEndPr/>
        <w:sdtContent>
          <w:r w:rsidR="004527E5">
            <w:rPr>
              <w:rFonts w:ascii="MS Gothic" w:eastAsia="MS Gothic" w:hAnsi="MS Gothic" w:hint="eastAsia"/>
            </w:rPr>
            <w:t>☒</w:t>
          </w:r>
        </w:sdtContent>
      </w:sdt>
      <w:r w:rsidR="00BD40DC">
        <w:t xml:space="preserve"> No    </w:t>
      </w:r>
      <w:sdt>
        <w:sdtPr>
          <w:id w:val="820698179"/>
          <w14:checkbox>
            <w14:checked w14:val="0"/>
            <w14:checkedState w14:val="2612" w14:font="MS Gothic"/>
            <w14:uncheckedState w14:val="2610" w14:font="MS Gothic"/>
          </w14:checkbox>
        </w:sdtPr>
        <w:sdtEndPr/>
        <w:sdtContent>
          <w:r w:rsidR="00BD40DC">
            <w:rPr>
              <w:rFonts w:ascii="MS Gothic" w:eastAsia="MS Gothic" w:hAnsi="MS Gothic" w:hint="eastAsia"/>
            </w:rPr>
            <w:t>☐</w:t>
          </w:r>
        </w:sdtContent>
      </w:sdt>
      <w:r w:rsidR="00BD40DC">
        <w:t xml:space="preserve"> Unsure</w:t>
      </w:r>
    </w:p>
    <w:p w14:paraId="3B746C49" w14:textId="77777777" w:rsidR="00BD40DC" w:rsidRDefault="00BD40DC" w:rsidP="00BD40DC">
      <w:pPr>
        <w:pStyle w:val="EGStyleGuide-BodyCopy"/>
      </w:pPr>
    </w:p>
    <w:p w14:paraId="7C6AF9B1" w14:textId="77777777" w:rsidR="00BD40DC" w:rsidRDefault="00BD40DC" w:rsidP="00BD40DC">
      <w:pPr>
        <w:pStyle w:val="EGStyleGuide-BodyCopy"/>
      </w:pPr>
      <w:r w:rsidRPr="00760796">
        <w:rPr>
          <w:b/>
        </w:rPr>
        <w:t>Please provide details on the reasons for your choice:</w:t>
      </w:r>
    </w:p>
    <w:p w14:paraId="2EF9FEF3" w14:textId="77777777" w:rsidR="00BD40DC" w:rsidRDefault="009D71BE" w:rsidP="00BD40DC">
      <w:pPr>
        <w:pStyle w:val="EGStyleGuide-BodyCopy"/>
      </w:pPr>
      <w:sdt>
        <w:sdtPr>
          <w:rPr>
            <w:lang w:eastAsia="en-IE"/>
          </w:rPr>
          <w:alias w:val="Please provide further feedback here.  "/>
          <w:tag w:val="Please provide further feedback here. "/>
          <w:id w:val="1757858170"/>
          <w:lock w:val="sdtLocked"/>
          <w:docPartList>
            <w:docPartGallery w:val="AutoText"/>
            <w:docPartCategory w:val="General"/>
          </w:docPartList>
        </w:sdtPr>
        <w:sdtEndPr/>
        <w:sdtContent>
          <w:r w:rsidR="00BD40DC" w:rsidRPr="00703E05">
            <w:rPr>
              <w:lang w:eastAsia="en-IE"/>
            </w:rPr>
            <w:t xml:space="preserve">Please </w:t>
          </w:r>
          <w:r w:rsidR="00BD40DC">
            <w:rPr>
              <w:lang w:eastAsia="en-IE"/>
            </w:rPr>
            <w:t xml:space="preserve">provide further feedback </w:t>
          </w:r>
          <w:r w:rsidR="00BD40DC" w:rsidRPr="00703E05">
            <w:rPr>
              <w:lang w:eastAsia="en-IE"/>
            </w:rPr>
            <w:t>here.</w:t>
          </w:r>
        </w:sdtContent>
      </w:sdt>
    </w:p>
    <w:p w14:paraId="470300DB" w14:textId="77777777" w:rsidR="00BD40DC" w:rsidRDefault="00BD40DC" w:rsidP="00BD40DC">
      <w:pPr>
        <w:pStyle w:val="EGStyleGuide-BodyCopy"/>
      </w:pPr>
    </w:p>
    <w:p w14:paraId="5944B48A" w14:textId="77777777" w:rsidR="00BD40DC" w:rsidRDefault="00BD40DC" w:rsidP="00BD40DC">
      <w:pPr>
        <w:pStyle w:val="EGStyleGuide-BodyCopy"/>
      </w:pPr>
    </w:p>
    <w:p w14:paraId="3BCEE9F3" w14:textId="77777777" w:rsidR="00BD40DC" w:rsidRDefault="00BD40DC" w:rsidP="00BD40DC">
      <w:pPr>
        <w:pStyle w:val="EGStyleGuide-BodyCopy"/>
      </w:pPr>
    </w:p>
    <w:p w14:paraId="0BF1E4A0" w14:textId="77777777" w:rsidR="00BD40DC" w:rsidRDefault="00BD40DC" w:rsidP="00BD40DC">
      <w:pPr>
        <w:pStyle w:val="EGStyleGuide-BodyCopy"/>
      </w:pPr>
    </w:p>
    <w:p w14:paraId="59DC7D54" w14:textId="77777777" w:rsidR="00BD40DC" w:rsidRDefault="00BD40DC" w:rsidP="00BD40DC">
      <w:pPr>
        <w:pStyle w:val="EGStyleGuide-BodyCopy"/>
      </w:pPr>
    </w:p>
    <w:p w14:paraId="041A847E" w14:textId="77777777" w:rsidR="00E41A71" w:rsidRDefault="00E41A71" w:rsidP="00BD40DC">
      <w:pPr>
        <w:pStyle w:val="EGStyleGuide-BodyCopy"/>
      </w:pPr>
    </w:p>
    <w:p w14:paraId="56F41130" w14:textId="77777777" w:rsidR="003002ED" w:rsidRDefault="003002ED" w:rsidP="00BD40DC">
      <w:pPr>
        <w:pStyle w:val="EGStyleGuide-BoldBody"/>
      </w:pPr>
    </w:p>
    <w:p w14:paraId="7AC0E9FC" w14:textId="4D962798" w:rsidR="00BD40DC" w:rsidRDefault="00BD40DC" w:rsidP="00BD40DC">
      <w:pPr>
        <w:pStyle w:val="EGStyleGuide-BoldBody"/>
      </w:pPr>
      <w:r w:rsidRPr="00BD40DC">
        <w:t>10. Are there any input components to electricity supply which you believe we have not considered?</w:t>
      </w:r>
    </w:p>
    <w:p w14:paraId="55B6F11E" w14:textId="77777777" w:rsidR="00BD40DC" w:rsidRDefault="00BD40DC" w:rsidP="00BD40DC">
      <w:pPr>
        <w:pStyle w:val="EGStyleGuide-BodyCopy"/>
      </w:pPr>
    </w:p>
    <w:p w14:paraId="4D8E8704" w14:textId="787AB7FF" w:rsidR="00BD40DC" w:rsidRDefault="009D71BE" w:rsidP="00BD40DC">
      <w:pPr>
        <w:pStyle w:val="EGStyleGuide-BodyCopy"/>
      </w:pPr>
      <w:sdt>
        <w:sdtPr>
          <w:id w:val="1182476451"/>
          <w:lock w:val="sdtLocked"/>
          <w14:checkbox>
            <w14:checked w14:val="1"/>
            <w14:checkedState w14:val="2612" w14:font="MS Gothic"/>
            <w14:uncheckedState w14:val="2610" w14:font="MS Gothic"/>
          </w14:checkbox>
        </w:sdtPr>
        <w:sdtEndPr/>
        <w:sdtContent>
          <w:r w:rsidR="004527E5">
            <w:rPr>
              <w:rFonts w:ascii="MS Gothic" w:eastAsia="MS Gothic" w:hAnsi="MS Gothic" w:hint="eastAsia"/>
            </w:rPr>
            <w:t>☒</w:t>
          </w:r>
        </w:sdtContent>
      </w:sdt>
      <w:r w:rsidR="00BD40DC">
        <w:t xml:space="preserve"> Yes   </w:t>
      </w:r>
      <w:sdt>
        <w:sdtPr>
          <w:id w:val="902872602"/>
          <w14:checkbox>
            <w14:checked w14:val="0"/>
            <w14:checkedState w14:val="2612" w14:font="MS Gothic"/>
            <w14:uncheckedState w14:val="2610" w14:font="MS Gothic"/>
          </w14:checkbox>
        </w:sdtPr>
        <w:sdtEndPr/>
        <w:sdtContent>
          <w:r w:rsidR="00BD40DC">
            <w:rPr>
              <w:rFonts w:ascii="MS Gothic" w:eastAsia="MS Gothic" w:hAnsi="MS Gothic" w:hint="eastAsia"/>
            </w:rPr>
            <w:t>☐</w:t>
          </w:r>
        </w:sdtContent>
      </w:sdt>
      <w:r w:rsidR="00BD40DC">
        <w:t xml:space="preserve"> No    </w:t>
      </w:r>
      <w:sdt>
        <w:sdtPr>
          <w:id w:val="1683777976"/>
          <w14:checkbox>
            <w14:checked w14:val="0"/>
            <w14:checkedState w14:val="2612" w14:font="MS Gothic"/>
            <w14:uncheckedState w14:val="2610" w14:font="MS Gothic"/>
          </w14:checkbox>
        </w:sdtPr>
        <w:sdtEndPr/>
        <w:sdtContent>
          <w:r w:rsidR="00BD40DC">
            <w:rPr>
              <w:rFonts w:ascii="MS Gothic" w:eastAsia="MS Gothic" w:hAnsi="MS Gothic" w:hint="eastAsia"/>
            </w:rPr>
            <w:t>☐</w:t>
          </w:r>
        </w:sdtContent>
      </w:sdt>
      <w:r w:rsidR="00BD40DC">
        <w:t xml:space="preserve"> Unsure</w:t>
      </w:r>
    </w:p>
    <w:p w14:paraId="6FDE7A9E" w14:textId="77777777" w:rsidR="00BD40DC" w:rsidRDefault="00BD40DC" w:rsidP="00BD40DC">
      <w:pPr>
        <w:pStyle w:val="EGStyleGuide-BodyCopy"/>
      </w:pPr>
    </w:p>
    <w:p w14:paraId="4512FB41" w14:textId="77777777" w:rsidR="00BD40DC" w:rsidRDefault="00BD40DC" w:rsidP="00BD40DC">
      <w:pPr>
        <w:pStyle w:val="EGStyleGuide-BodyCopy"/>
      </w:pPr>
      <w:r w:rsidRPr="00760796">
        <w:rPr>
          <w:b/>
        </w:rPr>
        <w:t>Please provide details on the reasons for your choice:</w:t>
      </w:r>
    </w:p>
    <w:p w14:paraId="043DD032" w14:textId="7B69CEFF" w:rsidR="00BD40DC" w:rsidRDefault="009D71BE" w:rsidP="00BD40DC">
      <w:pPr>
        <w:pStyle w:val="EGStyleGuide-BodyCopy"/>
      </w:pPr>
      <w:sdt>
        <w:sdtPr>
          <w:rPr>
            <w:lang w:eastAsia="en-IE"/>
          </w:rPr>
          <w:alias w:val="Please provide further feedback here.  "/>
          <w:tag w:val="Please provide further feedback here. "/>
          <w:id w:val="214017015"/>
          <w:lock w:val="sdtLocked"/>
          <w:docPartList>
            <w:docPartGallery w:val="AutoText"/>
            <w:docPartCategory w:val="General"/>
          </w:docPartList>
        </w:sdtPr>
        <w:sdtEndPr/>
        <w:sdtContent>
          <w:r w:rsidR="004527E5">
            <w:rPr>
              <w:lang w:eastAsia="en-IE"/>
            </w:rPr>
            <w:t>IWEA welcomes the discussion storage and interconnection and IWEA weclomes eirgrid’s work on the Celtic Interconnector however IWEA believes storage will be more important in the coming decade as renewables developers attempt to reduce curtailment. More opportunities for interconnectors should also be considered if, as we suggest there will be more renewables on the system. Increasingly Ireland should be viewed as part of a regional grid as opposed to just an all Ireland grid.</w:t>
          </w:r>
        </w:sdtContent>
      </w:sdt>
    </w:p>
    <w:p w14:paraId="1479D6DA" w14:textId="0859819C" w:rsidR="00E41A71" w:rsidRDefault="00E41A71">
      <w:pPr>
        <w:rPr>
          <w:rFonts w:ascii="Arial" w:hAnsi="Arial" w:cs="Arial"/>
          <w:b/>
          <w:bCs/>
          <w:color w:val="000000"/>
          <w:sz w:val="22"/>
          <w:szCs w:val="22"/>
          <w:shd w:val="clear" w:color="auto" w:fill="FFFFFF"/>
          <w:lang w:val="en-IE"/>
        </w:rPr>
      </w:pPr>
      <w:r>
        <w:br w:type="page"/>
      </w:r>
    </w:p>
    <w:p w14:paraId="6CCDFB1C" w14:textId="7A95FF61" w:rsidR="00BD40DC" w:rsidRDefault="00E41A71" w:rsidP="00BD40DC">
      <w:pPr>
        <w:pStyle w:val="EGStyleGuide-BoldBody"/>
      </w:pPr>
      <w:r w:rsidRPr="00E41A71">
        <w:lastRenderedPageBreak/>
        <w:t>11. Do you believe Tomorrow’s Energy Scenarios will be useful for your business or industry? If so, how?</w:t>
      </w:r>
    </w:p>
    <w:p w14:paraId="1A775E2E" w14:textId="77777777" w:rsidR="00E41A71" w:rsidRDefault="00E41A71" w:rsidP="00E41A71">
      <w:pPr>
        <w:pStyle w:val="EGStyleGuide-BodyCopy"/>
      </w:pPr>
    </w:p>
    <w:p w14:paraId="7064CA9F" w14:textId="4D759486" w:rsidR="00E41A71" w:rsidRDefault="009D71BE" w:rsidP="00E41A71">
      <w:pPr>
        <w:pStyle w:val="EGStyleGuide-BodyCopy"/>
      </w:pPr>
      <w:sdt>
        <w:sdtPr>
          <w:id w:val="-1514221947"/>
          <w:lock w:val="sdtLocked"/>
          <w14:checkbox>
            <w14:checked w14:val="1"/>
            <w14:checkedState w14:val="2612" w14:font="MS Gothic"/>
            <w14:uncheckedState w14:val="2610" w14:font="MS Gothic"/>
          </w14:checkbox>
        </w:sdtPr>
        <w:sdtEndPr/>
        <w:sdtContent>
          <w:r w:rsidR="004527E5">
            <w:rPr>
              <w:rFonts w:ascii="MS Gothic" w:eastAsia="MS Gothic" w:hAnsi="MS Gothic" w:hint="eastAsia"/>
            </w:rPr>
            <w:t>☒</w:t>
          </w:r>
        </w:sdtContent>
      </w:sdt>
      <w:r w:rsidR="00E41A71">
        <w:t xml:space="preserve"> Yes   </w:t>
      </w:r>
      <w:sdt>
        <w:sdtPr>
          <w:id w:val="710924281"/>
          <w14:checkbox>
            <w14:checked w14:val="0"/>
            <w14:checkedState w14:val="2612" w14:font="MS Gothic"/>
            <w14:uncheckedState w14:val="2610" w14:font="MS Gothic"/>
          </w14:checkbox>
        </w:sdtPr>
        <w:sdtEndPr/>
        <w:sdtContent>
          <w:r w:rsidR="00E41A71">
            <w:rPr>
              <w:rFonts w:ascii="MS Gothic" w:eastAsia="MS Gothic" w:hAnsi="MS Gothic" w:hint="eastAsia"/>
            </w:rPr>
            <w:t>☐</w:t>
          </w:r>
        </w:sdtContent>
      </w:sdt>
      <w:r w:rsidR="00E41A71">
        <w:t xml:space="preserve"> No    </w:t>
      </w:r>
      <w:sdt>
        <w:sdtPr>
          <w:id w:val="-898277147"/>
          <w14:checkbox>
            <w14:checked w14:val="0"/>
            <w14:checkedState w14:val="2612" w14:font="MS Gothic"/>
            <w14:uncheckedState w14:val="2610" w14:font="MS Gothic"/>
          </w14:checkbox>
        </w:sdtPr>
        <w:sdtEndPr/>
        <w:sdtContent>
          <w:r w:rsidR="00E41A71">
            <w:rPr>
              <w:rFonts w:ascii="MS Gothic" w:eastAsia="MS Gothic" w:hAnsi="MS Gothic" w:hint="eastAsia"/>
            </w:rPr>
            <w:t>☐</w:t>
          </w:r>
        </w:sdtContent>
      </w:sdt>
      <w:r w:rsidR="00E41A71">
        <w:t xml:space="preserve"> Unsure</w:t>
      </w:r>
    </w:p>
    <w:p w14:paraId="65BE33A4" w14:textId="77777777" w:rsidR="00E41A71" w:rsidRDefault="00E41A71" w:rsidP="00E41A71">
      <w:pPr>
        <w:pStyle w:val="EGStyleGuide-BodyCopy"/>
      </w:pPr>
    </w:p>
    <w:p w14:paraId="4CCFFA69" w14:textId="77777777" w:rsidR="00E41A71" w:rsidRDefault="00E41A71" w:rsidP="00E41A71">
      <w:pPr>
        <w:pStyle w:val="EGStyleGuide-BodyCopy"/>
      </w:pPr>
      <w:r w:rsidRPr="00760796">
        <w:rPr>
          <w:b/>
        </w:rPr>
        <w:t>Please provide details on the reasons for your choice:</w:t>
      </w:r>
    </w:p>
    <w:p w14:paraId="61C67432" w14:textId="5655B420" w:rsidR="00E41A71" w:rsidRDefault="009D71BE" w:rsidP="00E41A71">
      <w:pPr>
        <w:pStyle w:val="EGStyleGuide-BodyCopy"/>
      </w:pPr>
      <w:sdt>
        <w:sdtPr>
          <w:rPr>
            <w:lang w:eastAsia="en-IE"/>
          </w:rPr>
          <w:alias w:val="Please provide further feedback here.  "/>
          <w:tag w:val="Please provide further feedback here. "/>
          <w:id w:val="1998371236"/>
          <w:lock w:val="sdtLocked"/>
          <w:docPartList>
            <w:docPartGallery w:val="AutoText"/>
            <w:docPartCategory w:val="General"/>
          </w:docPartList>
        </w:sdtPr>
        <w:sdtEndPr/>
        <w:sdtContent>
          <w:r w:rsidR="004527E5">
            <w:rPr>
              <w:lang w:eastAsia="en-IE"/>
            </w:rPr>
            <w:t>IWEA welcomes eirgrids work and looks forward to further engagement on the scenarios and supporting efforts to reflect these discussions in future energy policies.</w:t>
          </w:r>
        </w:sdtContent>
      </w:sdt>
    </w:p>
    <w:p w14:paraId="5563252A" w14:textId="77777777" w:rsidR="00BD40DC" w:rsidRDefault="00BD40DC" w:rsidP="00BD40DC">
      <w:pPr>
        <w:rPr>
          <w:b/>
        </w:rPr>
      </w:pPr>
    </w:p>
    <w:p w14:paraId="57959A24" w14:textId="77777777" w:rsidR="00BD40DC" w:rsidRDefault="00BD40DC" w:rsidP="00BD40DC">
      <w:pPr>
        <w:rPr>
          <w:b/>
        </w:rPr>
      </w:pPr>
    </w:p>
    <w:p w14:paraId="214747C6" w14:textId="77777777" w:rsidR="00BD40DC" w:rsidRDefault="00BD40DC" w:rsidP="00BD40DC">
      <w:pPr>
        <w:rPr>
          <w:b/>
        </w:rPr>
      </w:pPr>
    </w:p>
    <w:p w14:paraId="46993199" w14:textId="77777777" w:rsidR="00BD40DC" w:rsidRDefault="00BD40DC" w:rsidP="00BD40DC">
      <w:pPr>
        <w:rPr>
          <w:b/>
        </w:rPr>
      </w:pPr>
    </w:p>
    <w:p w14:paraId="7E109D09" w14:textId="77777777" w:rsidR="00BD40DC" w:rsidRDefault="00BD40DC" w:rsidP="00BD40DC">
      <w:pPr>
        <w:rPr>
          <w:b/>
        </w:rPr>
      </w:pPr>
    </w:p>
    <w:p w14:paraId="3E0BC6E1" w14:textId="01511AF5" w:rsidR="00703E05" w:rsidRDefault="00703E05" w:rsidP="00BD40DC">
      <w:pPr>
        <w:rPr>
          <w:b/>
        </w:rPr>
      </w:pPr>
    </w:p>
    <w:p w14:paraId="1F83EC38" w14:textId="77777777" w:rsidR="00E41A71" w:rsidRDefault="00E41A71" w:rsidP="00BD40DC">
      <w:pPr>
        <w:rPr>
          <w:b/>
        </w:rPr>
      </w:pPr>
    </w:p>
    <w:p w14:paraId="2309D133" w14:textId="77777777" w:rsidR="00E41A71" w:rsidRDefault="00E41A71" w:rsidP="00BD40DC">
      <w:pPr>
        <w:rPr>
          <w:b/>
        </w:rPr>
      </w:pPr>
    </w:p>
    <w:p w14:paraId="6C4455DF" w14:textId="77777777" w:rsidR="003002ED" w:rsidRDefault="003002ED" w:rsidP="00E41A71">
      <w:pPr>
        <w:pStyle w:val="EGStyleGuide-BoldBody"/>
      </w:pPr>
    </w:p>
    <w:p w14:paraId="4CB9F5DC" w14:textId="62F2CF7A" w:rsidR="00E41A71" w:rsidRDefault="00E41A71" w:rsidP="00E41A71">
      <w:pPr>
        <w:pStyle w:val="EGStyleGuide-BoldBody"/>
      </w:pPr>
      <w:r w:rsidRPr="00E41A71">
        <w:t>12. Are there any further details which you would like us to provide in our final Tomorrow’s Energy Scenarios document?</w:t>
      </w:r>
    </w:p>
    <w:p w14:paraId="3A713DBD" w14:textId="77777777" w:rsidR="00E41A71" w:rsidRDefault="00E41A71" w:rsidP="00E41A71">
      <w:pPr>
        <w:pStyle w:val="EGStyleGuide-BoldBody"/>
      </w:pPr>
    </w:p>
    <w:p w14:paraId="4EE0AEB8" w14:textId="77777777" w:rsidR="00E41A71" w:rsidRDefault="009D71BE" w:rsidP="00E41A71">
      <w:pPr>
        <w:pStyle w:val="EGStyleGuide-BodyCopy"/>
      </w:pPr>
      <w:sdt>
        <w:sdtPr>
          <w:rPr>
            <w:lang w:eastAsia="en-IE"/>
          </w:rPr>
          <w:alias w:val="Please provide further feedback here.  "/>
          <w:tag w:val="Please provide further feedback here. "/>
          <w:id w:val="1341434451"/>
          <w:lock w:val="sdtLocked"/>
          <w:docPartList>
            <w:docPartGallery w:val="AutoText"/>
            <w:docPartCategory w:val="General"/>
          </w:docPartList>
        </w:sdtPr>
        <w:sdtEndPr/>
        <w:sdtContent>
          <w:r w:rsidR="00E41A71" w:rsidRPr="00703E05">
            <w:rPr>
              <w:lang w:eastAsia="en-IE"/>
            </w:rPr>
            <w:t xml:space="preserve">Please </w:t>
          </w:r>
          <w:r w:rsidR="00E41A71">
            <w:rPr>
              <w:lang w:eastAsia="en-IE"/>
            </w:rPr>
            <w:t xml:space="preserve">provide further feedback </w:t>
          </w:r>
          <w:r w:rsidR="00E41A71" w:rsidRPr="00703E05">
            <w:rPr>
              <w:lang w:eastAsia="en-IE"/>
            </w:rPr>
            <w:t>here.</w:t>
          </w:r>
        </w:sdtContent>
      </w:sdt>
    </w:p>
    <w:p w14:paraId="403AB9E7" w14:textId="77777777" w:rsidR="00E41A71" w:rsidRPr="00E41A71" w:rsidRDefault="00E41A71" w:rsidP="00E41A71">
      <w:pPr>
        <w:pStyle w:val="EGStyleGuide-BoldBody"/>
      </w:pPr>
    </w:p>
    <w:sectPr w:rsidR="00E41A71" w:rsidRPr="00E41A71" w:rsidSect="009B7441">
      <w:headerReference w:type="default" r:id="rId15"/>
      <w:footerReference w:type="default" r:id="rId16"/>
      <w:headerReference w:type="first" r:id="rId17"/>
      <w:footerReference w:type="first" r:id="rId18"/>
      <w:pgSz w:w="11900" w:h="16820"/>
      <w:pgMar w:top="1700" w:right="1694" w:bottom="1440" w:left="1559" w:header="0"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8CC19" w14:textId="77777777" w:rsidR="00EB07F4" w:rsidRDefault="00EB07F4" w:rsidP="00CE7562">
      <w:r>
        <w:separator/>
      </w:r>
    </w:p>
  </w:endnote>
  <w:endnote w:type="continuationSeparator" w:id="0">
    <w:p w14:paraId="17DC9878" w14:textId="77777777" w:rsidR="00EB07F4" w:rsidRDefault="00EB07F4" w:rsidP="00CE7562">
      <w:r>
        <w:continuationSeparator/>
      </w:r>
    </w:p>
  </w:endnote>
  <w:endnote w:id="1">
    <w:p w14:paraId="744AF17D" w14:textId="77777777" w:rsidR="00F32F6C" w:rsidRDefault="00F32F6C" w:rsidP="00F32F6C">
      <w:pPr>
        <w:pStyle w:val="EndnoteText"/>
      </w:pPr>
      <w:r>
        <w:rPr>
          <w:rStyle w:val="EndnoteReference"/>
        </w:rPr>
        <w:endnoteRef/>
      </w:r>
      <w:r>
        <w:t xml:space="preserve"> </w:t>
      </w:r>
      <w:r w:rsidRPr="007B2F6E">
        <w:t>http://www.seai.ie/Publications/Statistics_Publications/Energy_in_Ireland/Energy-in-Ireland-1990-2015.pdf</w:t>
      </w:r>
    </w:p>
  </w:endnote>
  <w:endnote w:id="2">
    <w:p w14:paraId="1AC06E94" w14:textId="77777777" w:rsidR="00F32F6C" w:rsidRDefault="00F32F6C" w:rsidP="00F32F6C">
      <w:pPr>
        <w:pStyle w:val="EndnoteText"/>
      </w:pPr>
      <w:r>
        <w:rPr>
          <w:rStyle w:val="EndnoteReference"/>
        </w:rPr>
        <w:endnoteRef/>
      </w:r>
      <w:r>
        <w:t xml:space="preserve"> </w:t>
      </w:r>
      <w:r w:rsidRPr="007B2F6E">
        <w:t>http://www.seai.ie/Publications/Statistics_Publications/Energy_in_Ireland/Energy-in-Ireland-1990-2015.pdf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1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2"/>
    </w:tblGrid>
    <w:tr w:rsidR="00525710" w:rsidRPr="009E7187" w14:paraId="06E2EF09" w14:textId="77777777" w:rsidTr="009B7441">
      <w:trPr>
        <w:trHeight w:hRule="exact" w:val="851"/>
      </w:trPr>
      <w:tc>
        <w:tcPr>
          <w:tcW w:w="9412" w:type="dxa"/>
        </w:tcPr>
        <w:p w14:paraId="06E2EF04" w14:textId="77777777" w:rsidR="00525710" w:rsidRDefault="00525710" w:rsidP="009D1FE1"/>
        <w:p w14:paraId="06E2EF05" w14:textId="3BA3776B" w:rsidR="00525710" w:rsidRPr="00BC2EFF" w:rsidRDefault="00525710" w:rsidP="009B7441">
          <w:pPr>
            <w:jc w:val="both"/>
          </w:pPr>
          <w:r>
            <w:rPr>
              <w:rFonts w:ascii="Arial" w:hAnsi="Arial"/>
              <w:b/>
              <w:sz w:val="20"/>
              <w:szCs w:val="20"/>
            </w:rPr>
            <w:t xml:space="preserve">EirGrid </w:t>
          </w:r>
          <w:r w:rsidRPr="009D1FE1">
            <w:rPr>
              <w:rFonts w:ascii="Arial" w:hAnsi="Arial"/>
              <w:sz w:val="20"/>
              <w:szCs w:val="20"/>
            </w:rPr>
            <w:t>– T</w:t>
          </w:r>
          <w:r>
            <w:rPr>
              <w:rFonts w:ascii="Arial" w:hAnsi="Arial"/>
              <w:sz w:val="20"/>
              <w:szCs w:val="20"/>
            </w:rPr>
            <w:t>omorrow’s Energy Scenarios • Planning our Energy Future – Consultation Response</w:t>
          </w:r>
        </w:p>
      </w:tc>
    </w:tr>
  </w:tbl>
  <w:p w14:paraId="06E2EF0A" w14:textId="77777777" w:rsidR="00525710" w:rsidRDefault="00525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2"/>
      <w:gridCol w:w="1276"/>
    </w:tblGrid>
    <w:tr w:rsidR="00525710" w:rsidRPr="009E7187" w14:paraId="06E2EF13" w14:textId="77777777" w:rsidTr="009D1FE1">
      <w:trPr>
        <w:trHeight w:hRule="exact" w:val="851"/>
      </w:trPr>
      <w:tc>
        <w:tcPr>
          <w:tcW w:w="8222" w:type="dxa"/>
        </w:tcPr>
        <w:p w14:paraId="06E2EF0D" w14:textId="77777777" w:rsidR="00525710" w:rsidRDefault="00525710" w:rsidP="009D1FE1">
          <w:pPr>
            <w:pStyle w:val="Footer"/>
            <w:tabs>
              <w:tab w:val="clear" w:pos="4320"/>
              <w:tab w:val="clear" w:pos="8640"/>
              <w:tab w:val="center" w:pos="8931"/>
            </w:tabs>
            <w:rPr>
              <w:rFonts w:ascii="Arial" w:hAnsi="Arial"/>
              <w:b/>
            </w:rPr>
          </w:pPr>
        </w:p>
        <w:p w14:paraId="06E2EF0E" w14:textId="77777777" w:rsidR="00525710" w:rsidRDefault="00525710" w:rsidP="009D1FE1"/>
        <w:p w14:paraId="06E2EF0F" w14:textId="77777777" w:rsidR="00525710" w:rsidRPr="00BC2EFF" w:rsidRDefault="00525710" w:rsidP="009D1FE1">
          <w:pPr>
            <w:jc w:val="both"/>
          </w:pPr>
          <w:r>
            <w:rPr>
              <w:rFonts w:ascii="Arial" w:hAnsi="Arial"/>
              <w:b/>
              <w:sz w:val="20"/>
              <w:szCs w:val="20"/>
            </w:rPr>
            <w:t xml:space="preserve">EirGrid </w:t>
          </w:r>
          <w:r w:rsidRPr="009D1FE1">
            <w:rPr>
              <w:rFonts w:ascii="Arial" w:hAnsi="Arial"/>
              <w:sz w:val="20"/>
              <w:szCs w:val="20"/>
            </w:rPr>
            <w:t>– T</w:t>
          </w:r>
          <w:r>
            <w:rPr>
              <w:rFonts w:ascii="Arial" w:hAnsi="Arial"/>
              <w:sz w:val="20"/>
              <w:szCs w:val="20"/>
            </w:rPr>
            <w:t>omorrow’s Energy Scenarios • Planning our Energy Future</w:t>
          </w:r>
        </w:p>
      </w:tc>
      <w:tc>
        <w:tcPr>
          <w:tcW w:w="1276" w:type="dxa"/>
          <w:tcMar>
            <w:top w:w="0" w:type="dxa"/>
            <w:bottom w:w="284" w:type="dxa"/>
          </w:tcMar>
        </w:tcPr>
        <w:p w14:paraId="06E2EF10" w14:textId="77777777" w:rsidR="00525710" w:rsidRDefault="00525710" w:rsidP="009D1FE1">
          <w:pPr>
            <w:pStyle w:val="Footer"/>
            <w:tabs>
              <w:tab w:val="clear" w:pos="4320"/>
              <w:tab w:val="clear" w:pos="8640"/>
              <w:tab w:val="center" w:pos="8931"/>
            </w:tabs>
            <w:spacing w:line="276" w:lineRule="auto"/>
            <w:jc w:val="right"/>
            <w:rPr>
              <w:rFonts w:ascii="Arial" w:hAnsi="Arial"/>
              <w:b/>
              <w:sz w:val="20"/>
              <w:szCs w:val="20"/>
            </w:rPr>
          </w:pPr>
        </w:p>
        <w:p w14:paraId="06E2EF11" w14:textId="77777777" w:rsidR="00525710" w:rsidRDefault="00525710" w:rsidP="009D1FE1">
          <w:pPr>
            <w:pStyle w:val="Footer"/>
            <w:tabs>
              <w:tab w:val="clear" w:pos="4320"/>
              <w:tab w:val="clear" w:pos="8640"/>
              <w:tab w:val="center" w:pos="8931"/>
            </w:tabs>
            <w:spacing w:line="276" w:lineRule="auto"/>
            <w:jc w:val="right"/>
            <w:rPr>
              <w:rFonts w:ascii="Arial" w:hAnsi="Arial"/>
              <w:b/>
              <w:sz w:val="20"/>
              <w:szCs w:val="20"/>
            </w:rPr>
          </w:pPr>
        </w:p>
        <w:p w14:paraId="06E2EF12" w14:textId="77777777" w:rsidR="00525710" w:rsidRPr="0019012B" w:rsidRDefault="00525710" w:rsidP="009D1FE1">
          <w:pPr>
            <w:pStyle w:val="Footer"/>
            <w:tabs>
              <w:tab w:val="clear" w:pos="4320"/>
              <w:tab w:val="clear" w:pos="8640"/>
              <w:tab w:val="center" w:pos="8931"/>
            </w:tabs>
            <w:spacing w:line="276" w:lineRule="auto"/>
            <w:jc w:val="right"/>
            <w:rPr>
              <w:rFonts w:ascii="Arial" w:hAnsi="Arial"/>
              <w:b/>
              <w:sz w:val="20"/>
              <w:szCs w:val="20"/>
            </w:rPr>
          </w:pPr>
          <w:r w:rsidRPr="0019012B">
            <w:rPr>
              <w:rFonts w:ascii="Arial" w:hAnsi="Arial"/>
              <w:b/>
              <w:sz w:val="20"/>
              <w:szCs w:val="20"/>
            </w:rPr>
            <w:t xml:space="preserve">Page </w:t>
          </w:r>
          <w:r w:rsidRPr="0019012B">
            <w:rPr>
              <w:rStyle w:val="PageNumber"/>
              <w:rFonts w:ascii="Arial" w:hAnsi="Arial"/>
              <w:b/>
              <w:sz w:val="20"/>
              <w:szCs w:val="20"/>
            </w:rPr>
            <w:fldChar w:fldCharType="begin"/>
          </w:r>
          <w:r w:rsidRPr="0019012B">
            <w:rPr>
              <w:rStyle w:val="PageNumber"/>
              <w:rFonts w:ascii="Arial" w:hAnsi="Arial"/>
              <w:b/>
              <w:sz w:val="20"/>
              <w:szCs w:val="20"/>
            </w:rPr>
            <w:instrText xml:space="preserve"> PAGE </w:instrText>
          </w:r>
          <w:r w:rsidRPr="0019012B">
            <w:rPr>
              <w:rStyle w:val="PageNumber"/>
              <w:rFonts w:ascii="Arial" w:hAnsi="Arial"/>
              <w:b/>
              <w:sz w:val="20"/>
              <w:szCs w:val="20"/>
            </w:rPr>
            <w:fldChar w:fldCharType="separate"/>
          </w:r>
          <w:r>
            <w:rPr>
              <w:rStyle w:val="PageNumber"/>
              <w:rFonts w:ascii="Arial" w:hAnsi="Arial"/>
              <w:b/>
              <w:noProof/>
              <w:sz w:val="20"/>
              <w:szCs w:val="20"/>
            </w:rPr>
            <w:t>1</w:t>
          </w:r>
          <w:r w:rsidRPr="0019012B">
            <w:rPr>
              <w:rStyle w:val="PageNumber"/>
              <w:rFonts w:ascii="Arial" w:hAnsi="Arial"/>
              <w:b/>
              <w:sz w:val="20"/>
              <w:szCs w:val="20"/>
            </w:rPr>
            <w:fldChar w:fldCharType="end"/>
          </w:r>
        </w:p>
      </w:tc>
    </w:tr>
  </w:tbl>
  <w:p w14:paraId="06E2EF14" w14:textId="77777777" w:rsidR="00525710" w:rsidRDefault="00525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A83AE" w14:textId="77777777" w:rsidR="00EB07F4" w:rsidRDefault="00EB07F4" w:rsidP="00CE7562">
      <w:r>
        <w:separator/>
      </w:r>
    </w:p>
  </w:footnote>
  <w:footnote w:type="continuationSeparator" w:id="0">
    <w:p w14:paraId="54F1FFE5" w14:textId="77777777" w:rsidR="00EB07F4" w:rsidRDefault="00EB07F4" w:rsidP="00CE7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88559" w14:textId="0572DDD2" w:rsidR="00525710" w:rsidRDefault="00525710">
    <w:pPr>
      <w:pStyle w:val="Header"/>
    </w:pPr>
    <w:r w:rsidRPr="00995682">
      <w:rPr>
        <w:rFonts w:ascii="Calibri" w:eastAsia="Calibri" w:hAnsi="Calibri" w:cs="Times New Roman"/>
        <w:noProof/>
        <w:sz w:val="22"/>
        <w:szCs w:val="22"/>
        <w:lang w:val="en-IE" w:eastAsia="en-IE"/>
      </w:rPr>
      <mc:AlternateContent>
        <mc:Choice Requires="wps">
          <w:drawing>
            <wp:anchor distT="0" distB="0" distL="114300" distR="114300" simplePos="0" relativeHeight="251657216" behindDoc="0" locked="0" layoutInCell="1" allowOverlap="1" wp14:anchorId="22B46CF9" wp14:editId="093B8AA8">
              <wp:simplePos x="0" y="0"/>
              <wp:positionH relativeFrom="column">
                <wp:posOffset>-979170</wp:posOffset>
              </wp:positionH>
              <wp:positionV relativeFrom="paragraph">
                <wp:posOffset>206848</wp:posOffset>
              </wp:positionV>
              <wp:extent cx="7538483" cy="1010141"/>
              <wp:effectExtent l="0" t="0" r="5715" b="0"/>
              <wp:wrapNone/>
              <wp:docPr id="15" name="Textfeld 3"/>
              <wp:cNvGraphicFramePr/>
              <a:graphic xmlns:a="http://schemas.openxmlformats.org/drawingml/2006/main">
                <a:graphicData uri="http://schemas.microsoft.com/office/word/2010/wordprocessingShape">
                  <wps:wsp>
                    <wps:cNvSpPr txBox="1"/>
                    <wps:spPr>
                      <a:xfrm>
                        <a:off x="0" y="0"/>
                        <a:ext cx="7538483" cy="1010141"/>
                      </a:xfrm>
                      <a:prstGeom prst="rect">
                        <a:avLst/>
                      </a:prstGeom>
                      <a:solidFill>
                        <a:sysClr val="window" lastClr="FFFFFF"/>
                      </a:solidFill>
                      <a:ln w="9525">
                        <a:noFill/>
                        <a:miter lim="800000"/>
                        <a:headEnd/>
                        <a:tailEnd/>
                      </a:ln>
                      <a:effectLst/>
                    </wps:spPr>
                    <wps:txbx>
                      <w:txbxContent>
                        <w:p w14:paraId="5FC19C76" w14:textId="77777777" w:rsidR="00525710" w:rsidRPr="00BD31BC" w:rsidRDefault="00525710" w:rsidP="00995682">
                          <w:pPr>
                            <w:pStyle w:val="NormalWeb"/>
                            <w:spacing w:before="0" w:beforeAutospacing="0" w:after="0" w:afterAutospacing="0"/>
                            <w:jc w:val="center"/>
                            <w:rPr>
                              <w:rFonts w:asciiTheme="majorHAnsi" w:hAnsiTheme="majorHAnsi" w:cs="Arial"/>
                              <w:sz w:val="14"/>
                            </w:rPr>
                          </w:pPr>
                          <w:r w:rsidRPr="00BD31BC">
                            <w:rPr>
                              <w:rFonts w:asciiTheme="majorHAnsi" w:hAnsiTheme="majorHAnsi" w:cs="Arial"/>
                              <w:b/>
                              <w:bCs/>
                              <w:color w:val="D2BF84"/>
                              <w:kern w:val="24"/>
                              <w:sz w:val="44"/>
                              <w:szCs w:val="76"/>
                            </w:rPr>
                            <w:t>Tomorrow’s Energy Scenarios 2017 Consultation</w:t>
                          </w:r>
                        </w:p>
                        <w:p w14:paraId="219C54ED" w14:textId="4D73A43D" w:rsidR="00525710" w:rsidRPr="00BD31BC" w:rsidRDefault="00525710" w:rsidP="00995682">
                          <w:pPr>
                            <w:pStyle w:val="NormalWeb"/>
                            <w:spacing w:before="0" w:beforeAutospacing="0" w:after="0" w:afterAutospacing="0"/>
                            <w:jc w:val="center"/>
                            <w:rPr>
                              <w:rFonts w:asciiTheme="majorHAnsi" w:hAnsiTheme="majorHAnsi"/>
                              <w:sz w:val="18"/>
                            </w:rPr>
                          </w:pPr>
                          <w:r w:rsidRPr="00BD31BC">
                            <w:rPr>
                              <w:rFonts w:asciiTheme="majorHAnsi" w:hAnsiTheme="majorHAnsi" w:cstheme="minorBidi"/>
                              <w:b/>
                              <w:bCs/>
                              <w:i/>
                              <w:iCs/>
                              <w:color w:val="000000" w:themeColor="text1"/>
                              <w:kern w:val="24"/>
                              <w:sz w:val="40"/>
                              <w:szCs w:val="52"/>
                            </w:rPr>
                            <w:t>Planning our Energy Future</w:t>
                          </w:r>
                        </w:p>
                      </w:txbxContent>
                    </wps:txbx>
                    <wps:bodyPr wrap="square" lIns="95743" tIns="47871" rIns="95743" bIns="47871" anchor="t">
                      <a:noAutofit/>
                    </wps:bodyPr>
                  </wps:wsp>
                </a:graphicData>
              </a:graphic>
              <wp14:sizeRelH relativeFrom="margin">
                <wp14:pctWidth>0</wp14:pctWidth>
              </wp14:sizeRelH>
              <wp14:sizeRelV relativeFrom="margin">
                <wp14:pctHeight>0</wp14:pctHeight>
              </wp14:sizeRelV>
            </wp:anchor>
          </w:drawing>
        </mc:Choice>
        <mc:Fallback>
          <w:pict>
            <v:shapetype w14:anchorId="22B46CF9" id="_x0000_t202" coordsize="21600,21600" o:spt="202" path="m,l,21600r21600,l21600,xe">
              <v:stroke joinstyle="miter"/>
              <v:path gradientshapeok="t" o:connecttype="rect"/>
            </v:shapetype>
            <v:shape id="Textfeld 3" o:spid="_x0000_s1026" type="#_x0000_t202" style="position:absolute;margin-left:-77.1pt;margin-top:16.3pt;width:593.6pt;height:7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" fillcolor="window" stroked="f">
              <v:textbox inset="2.65953mm,1.32975mm,2.65953mm,1.32975mm">
                <w:txbxContent>
                  <w:p w14:paraId="5FC19C76" w14:textId="77777777" w:rsidR="00525710" w:rsidRPr="00BD31BC" w:rsidRDefault="00525710" w:rsidP="00995682">
                    <w:pPr>
                      <w:pStyle w:val="NormalWeb"/>
                      <w:spacing w:before="0" w:beforeAutospacing="0" w:after="0" w:afterAutospacing="0"/>
                      <w:jc w:val="center"/>
                      <w:rPr>
                        <w:rFonts w:asciiTheme="majorHAnsi" w:hAnsiTheme="majorHAnsi" w:cs="Arial"/>
                        <w:sz w:val="14"/>
                      </w:rPr>
                    </w:pPr>
                    <w:r w:rsidRPr="00BD31BC">
                      <w:rPr>
                        <w:rFonts w:asciiTheme="majorHAnsi" w:hAnsiTheme="majorHAnsi" w:cs="Arial"/>
                        <w:b/>
                        <w:bCs/>
                        <w:color w:val="D2BF84"/>
                        <w:kern w:val="24"/>
                        <w:sz w:val="44"/>
                        <w:szCs w:val="76"/>
                      </w:rPr>
                      <w:t>Tomorrow’s Energy Scenarios 2017 Consultation</w:t>
                    </w:r>
                  </w:p>
                  <w:p w14:paraId="219C54ED" w14:textId="4D73A43D" w:rsidR="00525710" w:rsidRPr="00BD31BC" w:rsidRDefault="00525710" w:rsidP="00995682">
                    <w:pPr>
                      <w:pStyle w:val="NormalWeb"/>
                      <w:spacing w:before="0" w:beforeAutospacing="0" w:after="0" w:afterAutospacing="0"/>
                      <w:jc w:val="center"/>
                      <w:rPr>
                        <w:rFonts w:asciiTheme="majorHAnsi" w:hAnsiTheme="majorHAnsi"/>
                        <w:sz w:val="18"/>
                      </w:rPr>
                    </w:pPr>
                    <w:r w:rsidRPr="00BD31BC">
                      <w:rPr>
                        <w:rFonts w:asciiTheme="majorHAnsi" w:hAnsiTheme="majorHAnsi" w:cstheme="minorBidi"/>
                        <w:b/>
                        <w:bCs/>
                        <w:i/>
                        <w:iCs/>
                        <w:color w:val="000000" w:themeColor="text1"/>
                        <w:kern w:val="24"/>
                        <w:sz w:val="40"/>
                        <w:szCs w:val="52"/>
                      </w:rPr>
                      <w:t>Planning our Energy Future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242752"/>
      <w:docPartObj>
        <w:docPartGallery w:val="Watermarks"/>
        <w:docPartUnique/>
      </w:docPartObj>
    </w:sdtPr>
    <w:sdtEndPr/>
    <w:sdtContent>
      <w:p w14:paraId="06E2EF0B" w14:textId="77777777" w:rsidR="00525710" w:rsidRDefault="009D71BE" w:rsidP="00971BF2">
        <w:pPr>
          <w:pStyle w:val="Header"/>
        </w:pPr>
        <w:r>
          <w:rPr>
            <w:noProof/>
            <w:lang w:eastAsia="zh-TW"/>
          </w:rPr>
          <w:pict w14:anchorId="06E2E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2"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06E2EF0C" w14:textId="77777777" w:rsidR="00525710" w:rsidRDefault="00525710" w:rsidP="009B7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2000F"/>
    <w:multiLevelType w:val="hybridMultilevel"/>
    <w:tmpl w:val="B5D2C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1B717FF"/>
    <w:multiLevelType w:val="hybridMultilevel"/>
    <w:tmpl w:val="684EF2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25C00334"/>
    <w:multiLevelType w:val="hybridMultilevel"/>
    <w:tmpl w:val="44D65CCE"/>
    <w:lvl w:ilvl="0" w:tplc="34B2DD24">
      <w:start w:val="1"/>
      <w:numFmt w:val="bullet"/>
      <w:pStyle w:val="EGPR-Bullets"/>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 w15:restartNumberingAfterBreak="0">
    <w:nsid w:val="2EB51154"/>
    <w:multiLevelType w:val="hybridMultilevel"/>
    <w:tmpl w:val="FDDEE1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F5C2435"/>
    <w:multiLevelType w:val="hybridMultilevel"/>
    <w:tmpl w:val="99FE1EC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06E2E6D"/>
    <w:multiLevelType w:val="multilevel"/>
    <w:tmpl w:val="8758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437BD"/>
    <w:multiLevelType w:val="hybridMultilevel"/>
    <w:tmpl w:val="6A06FC80"/>
    <w:lvl w:ilvl="0" w:tplc="49607CE4">
      <w:start w:val="1"/>
      <w:numFmt w:val="bullet"/>
      <w:pStyle w:val="EGStyleGuide-Bullets"/>
      <w:lvlText w:val=""/>
      <w:lvlJc w:val="left"/>
      <w:pPr>
        <w:ind w:left="7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450457"/>
    <w:multiLevelType w:val="hybridMultilevel"/>
    <w:tmpl w:val="7C928E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5641AB4"/>
    <w:multiLevelType w:val="multilevel"/>
    <w:tmpl w:val="31A6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8"/>
  </w:num>
  <w:num w:numId="4">
    <w:abstractNumId w:val="5"/>
  </w:num>
  <w:num w:numId="5">
    <w:abstractNumId w:val="1"/>
  </w:num>
  <w:num w:numId="6">
    <w:abstractNumId w:val="4"/>
  </w:num>
  <w:num w:numId="7">
    <w:abstractNumId w:val="7"/>
  </w:num>
  <w:num w:numId="8">
    <w:abstractNumId w:val="3"/>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documentProtection w:edit="forms" w:enforcement="1" w:cryptProviderType="rsaFull" w:cryptAlgorithmClass="hash" w:cryptAlgorithmType="typeAny" w:cryptAlgorithmSid="4" w:cryptSpinCount="100000" w:hash="08v+pNXS4TlqKDief5Hx02aIutc=" w:salt="21X1wKEtS7CpXqdcnJIMO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D5"/>
    <w:rsid w:val="00002E40"/>
    <w:rsid w:val="00004CF8"/>
    <w:rsid w:val="00006EE4"/>
    <w:rsid w:val="000242B6"/>
    <w:rsid w:val="000266ED"/>
    <w:rsid w:val="00031887"/>
    <w:rsid w:val="0004194E"/>
    <w:rsid w:val="0004371D"/>
    <w:rsid w:val="00050F16"/>
    <w:rsid w:val="00067B69"/>
    <w:rsid w:val="00070D3B"/>
    <w:rsid w:val="000731EC"/>
    <w:rsid w:val="00076BA1"/>
    <w:rsid w:val="00086199"/>
    <w:rsid w:val="0009623E"/>
    <w:rsid w:val="000977AF"/>
    <w:rsid w:val="000A6E6A"/>
    <w:rsid w:val="000B4D4A"/>
    <w:rsid w:val="000C224C"/>
    <w:rsid w:val="000C30D4"/>
    <w:rsid w:val="000C65A7"/>
    <w:rsid w:val="000C65D3"/>
    <w:rsid w:val="000C75A8"/>
    <w:rsid w:val="000D0FA5"/>
    <w:rsid w:val="000D4927"/>
    <w:rsid w:val="000E265D"/>
    <w:rsid w:val="000E7228"/>
    <w:rsid w:val="000F1E5C"/>
    <w:rsid w:val="000F6714"/>
    <w:rsid w:val="00113DA1"/>
    <w:rsid w:val="00123EEF"/>
    <w:rsid w:val="00135AE8"/>
    <w:rsid w:val="001372F2"/>
    <w:rsid w:val="00153032"/>
    <w:rsid w:val="00157EBD"/>
    <w:rsid w:val="00173B4D"/>
    <w:rsid w:val="00173E37"/>
    <w:rsid w:val="00176104"/>
    <w:rsid w:val="00180945"/>
    <w:rsid w:val="00182F82"/>
    <w:rsid w:val="00183539"/>
    <w:rsid w:val="001868E1"/>
    <w:rsid w:val="00195A0B"/>
    <w:rsid w:val="001C57E5"/>
    <w:rsid w:val="001E43A2"/>
    <w:rsid w:val="001F12CD"/>
    <w:rsid w:val="001F152F"/>
    <w:rsid w:val="002424F4"/>
    <w:rsid w:val="0025247B"/>
    <w:rsid w:val="002539CF"/>
    <w:rsid w:val="00263D4E"/>
    <w:rsid w:val="00275F95"/>
    <w:rsid w:val="00282D3B"/>
    <w:rsid w:val="002842CA"/>
    <w:rsid w:val="002844E5"/>
    <w:rsid w:val="00296C7A"/>
    <w:rsid w:val="002A27E5"/>
    <w:rsid w:val="002A58AD"/>
    <w:rsid w:val="002B3196"/>
    <w:rsid w:val="002B483A"/>
    <w:rsid w:val="002C0CD8"/>
    <w:rsid w:val="002C4EFE"/>
    <w:rsid w:val="002C7A07"/>
    <w:rsid w:val="002D48B3"/>
    <w:rsid w:val="002F4172"/>
    <w:rsid w:val="003002ED"/>
    <w:rsid w:val="003040B8"/>
    <w:rsid w:val="00304836"/>
    <w:rsid w:val="00307911"/>
    <w:rsid w:val="00316AD5"/>
    <w:rsid w:val="003231E8"/>
    <w:rsid w:val="00323CAF"/>
    <w:rsid w:val="00336020"/>
    <w:rsid w:val="00341960"/>
    <w:rsid w:val="00357797"/>
    <w:rsid w:val="00360C2C"/>
    <w:rsid w:val="003806C9"/>
    <w:rsid w:val="00381255"/>
    <w:rsid w:val="003A58DC"/>
    <w:rsid w:val="003A695E"/>
    <w:rsid w:val="003A7037"/>
    <w:rsid w:val="003C5879"/>
    <w:rsid w:val="003E04BE"/>
    <w:rsid w:val="003E2AA8"/>
    <w:rsid w:val="003F152D"/>
    <w:rsid w:val="003F41C7"/>
    <w:rsid w:val="00401FC7"/>
    <w:rsid w:val="00416E8A"/>
    <w:rsid w:val="004305B3"/>
    <w:rsid w:val="004405BF"/>
    <w:rsid w:val="00445D4E"/>
    <w:rsid w:val="004527E5"/>
    <w:rsid w:val="004548D5"/>
    <w:rsid w:val="004607FC"/>
    <w:rsid w:val="0047194D"/>
    <w:rsid w:val="00473CA0"/>
    <w:rsid w:val="004822FF"/>
    <w:rsid w:val="00483248"/>
    <w:rsid w:val="0049089D"/>
    <w:rsid w:val="004968FD"/>
    <w:rsid w:val="004A21D5"/>
    <w:rsid w:val="004B4761"/>
    <w:rsid w:val="004C3FFA"/>
    <w:rsid w:val="004D2C4F"/>
    <w:rsid w:val="00506821"/>
    <w:rsid w:val="00507CEF"/>
    <w:rsid w:val="005155EB"/>
    <w:rsid w:val="005201B6"/>
    <w:rsid w:val="00525710"/>
    <w:rsid w:val="00527792"/>
    <w:rsid w:val="005423E1"/>
    <w:rsid w:val="005503EE"/>
    <w:rsid w:val="00557D19"/>
    <w:rsid w:val="005650CA"/>
    <w:rsid w:val="00586017"/>
    <w:rsid w:val="005862D2"/>
    <w:rsid w:val="00593CE0"/>
    <w:rsid w:val="005A3025"/>
    <w:rsid w:val="005A6270"/>
    <w:rsid w:val="005B5FAB"/>
    <w:rsid w:val="005C2E3E"/>
    <w:rsid w:val="005C7BF0"/>
    <w:rsid w:val="005E12FD"/>
    <w:rsid w:val="005E1E0F"/>
    <w:rsid w:val="0060196E"/>
    <w:rsid w:val="00605F28"/>
    <w:rsid w:val="00613102"/>
    <w:rsid w:val="0062336A"/>
    <w:rsid w:val="00623F1E"/>
    <w:rsid w:val="00640F43"/>
    <w:rsid w:val="006451AF"/>
    <w:rsid w:val="00650625"/>
    <w:rsid w:val="00666BB5"/>
    <w:rsid w:val="00682BE5"/>
    <w:rsid w:val="00687CDD"/>
    <w:rsid w:val="006A4AA1"/>
    <w:rsid w:val="006A57F2"/>
    <w:rsid w:val="006B00F5"/>
    <w:rsid w:val="006D0D0F"/>
    <w:rsid w:val="006E2628"/>
    <w:rsid w:val="006F7E2C"/>
    <w:rsid w:val="00703729"/>
    <w:rsid w:val="00703E05"/>
    <w:rsid w:val="00705876"/>
    <w:rsid w:val="00705B9F"/>
    <w:rsid w:val="00707AEC"/>
    <w:rsid w:val="00711223"/>
    <w:rsid w:val="0071608C"/>
    <w:rsid w:val="007177D2"/>
    <w:rsid w:val="00725876"/>
    <w:rsid w:val="00725FDE"/>
    <w:rsid w:val="00744768"/>
    <w:rsid w:val="00744906"/>
    <w:rsid w:val="00751959"/>
    <w:rsid w:val="00752592"/>
    <w:rsid w:val="0075645E"/>
    <w:rsid w:val="00760796"/>
    <w:rsid w:val="00764060"/>
    <w:rsid w:val="00766FE6"/>
    <w:rsid w:val="0077025C"/>
    <w:rsid w:val="007A75C1"/>
    <w:rsid w:val="007A7925"/>
    <w:rsid w:val="007D5D84"/>
    <w:rsid w:val="007E0B28"/>
    <w:rsid w:val="007E3D85"/>
    <w:rsid w:val="007E6F7E"/>
    <w:rsid w:val="007F2FD3"/>
    <w:rsid w:val="00810327"/>
    <w:rsid w:val="00810E09"/>
    <w:rsid w:val="00811908"/>
    <w:rsid w:val="008206DC"/>
    <w:rsid w:val="00835430"/>
    <w:rsid w:val="00842C25"/>
    <w:rsid w:val="00867A8C"/>
    <w:rsid w:val="00871E47"/>
    <w:rsid w:val="00873FEE"/>
    <w:rsid w:val="0087605F"/>
    <w:rsid w:val="008A3026"/>
    <w:rsid w:val="008A5B3F"/>
    <w:rsid w:val="008B0DA6"/>
    <w:rsid w:val="008C6A98"/>
    <w:rsid w:val="008D661B"/>
    <w:rsid w:val="008D6DDE"/>
    <w:rsid w:val="008E30C6"/>
    <w:rsid w:val="008F204D"/>
    <w:rsid w:val="00902FDA"/>
    <w:rsid w:val="00903720"/>
    <w:rsid w:val="00915316"/>
    <w:rsid w:val="009236B7"/>
    <w:rsid w:val="00953F3F"/>
    <w:rsid w:val="00971BF2"/>
    <w:rsid w:val="00981D40"/>
    <w:rsid w:val="00982EC5"/>
    <w:rsid w:val="00982F73"/>
    <w:rsid w:val="00985E01"/>
    <w:rsid w:val="00986D98"/>
    <w:rsid w:val="00995682"/>
    <w:rsid w:val="00997B53"/>
    <w:rsid w:val="009A180D"/>
    <w:rsid w:val="009B0029"/>
    <w:rsid w:val="009B33AE"/>
    <w:rsid w:val="009B434C"/>
    <w:rsid w:val="009B7441"/>
    <w:rsid w:val="009B76D0"/>
    <w:rsid w:val="009B7EBD"/>
    <w:rsid w:val="009C5B88"/>
    <w:rsid w:val="009D12AE"/>
    <w:rsid w:val="009D1FE1"/>
    <w:rsid w:val="009D71BE"/>
    <w:rsid w:val="009E026F"/>
    <w:rsid w:val="009E614F"/>
    <w:rsid w:val="00A043C5"/>
    <w:rsid w:val="00A0704B"/>
    <w:rsid w:val="00A14145"/>
    <w:rsid w:val="00A21396"/>
    <w:rsid w:val="00A26A6B"/>
    <w:rsid w:val="00A3175E"/>
    <w:rsid w:val="00A37A19"/>
    <w:rsid w:val="00A407EB"/>
    <w:rsid w:val="00A44F3E"/>
    <w:rsid w:val="00A71D6D"/>
    <w:rsid w:val="00A72613"/>
    <w:rsid w:val="00A740DC"/>
    <w:rsid w:val="00A82062"/>
    <w:rsid w:val="00A820B3"/>
    <w:rsid w:val="00A84ECD"/>
    <w:rsid w:val="00A87E33"/>
    <w:rsid w:val="00A92043"/>
    <w:rsid w:val="00AA4A63"/>
    <w:rsid w:val="00AA75E4"/>
    <w:rsid w:val="00AB1030"/>
    <w:rsid w:val="00AC5D1D"/>
    <w:rsid w:val="00AC69F0"/>
    <w:rsid w:val="00AD47D5"/>
    <w:rsid w:val="00AE23AD"/>
    <w:rsid w:val="00B00FF9"/>
    <w:rsid w:val="00B109A8"/>
    <w:rsid w:val="00B161B7"/>
    <w:rsid w:val="00B26FC6"/>
    <w:rsid w:val="00B35316"/>
    <w:rsid w:val="00B35AAB"/>
    <w:rsid w:val="00B365C3"/>
    <w:rsid w:val="00B463D8"/>
    <w:rsid w:val="00B52329"/>
    <w:rsid w:val="00B52B77"/>
    <w:rsid w:val="00B606C1"/>
    <w:rsid w:val="00B62BB6"/>
    <w:rsid w:val="00B7213B"/>
    <w:rsid w:val="00B72F6F"/>
    <w:rsid w:val="00B734B6"/>
    <w:rsid w:val="00B74D83"/>
    <w:rsid w:val="00B77ED8"/>
    <w:rsid w:val="00B87AD9"/>
    <w:rsid w:val="00B94C77"/>
    <w:rsid w:val="00B96AA5"/>
    <w:rsid w:val="00B975D9"/>
    <w:rsid w:val="00BA36D6"/>
    <w:rsid w:val="00BB1F85"/>
    <w:rsid w:val="00BB6C2D"/>
    <w:rsid w:val="00BB7139"/>
    <w:rsid w:val="00BC4610"/>
    <w:rsid w:val="00BD31BC"/>
    <w:rsid w:val="00BD40DC"/>
    <w:rsid w:val="00BD6F67"/>
    <w:rsid w:val="00BE0EB8"/>
    <w:rsid w:val="00BE7268"/>
    <w:rsid w:val="00BE7A03"/>
    <w:rsid w:val="00BF6626"/>
    <w:rsid w:val="00C017B0"/>
    <w:rsid w:val="00C03A7E"/>
    <w:rsid w:val="00C04A40"/>
    <w:rsid w:val="00C11064"/>
    <w:rsid w:val="00C20849"/>
    <w:rsid w:val="00C26A43"/>
    <w:rsid w:val="00C429ED"/>
    <w:rsid w:val="00C42C7A"/>
    <w:rsid w:val="00C44FA3"/>
    <w:rsid w:val="00C51188"/>
    <w:rsid w:val="00C66C2B"/>
    <w:rsid w:val="00C94C53"/>
    <w:rsid w:val="00C97950"/>
    <w:rsid w:val="00CA0F6D"/>
    <w:rsid w:val="00CA4611"/>
    <w:rsid w:val="00CC036F"/>
    <w:rsid w:val="00CD7FE1"/>
    <w:rsid w:val="00CE44E4"/>
    <w:rsid w:val="00CE7562"/>
    <w:rsid w:val="00CF254D"/>
    <w:rsid w:val="00D123B2"/>
    <w:rsid w:val="00D26F2C"/>
    <w:rsid w:val="00D3779D"/>
    <w:rsid w:val="00D378AF"/>
    <w:rsid w:val="00D60B40"/>
    <w:rsid w:val="00D61175"/>
    <w:rsid w:val="00D66466"/>
    <w:rsid w:val="00D66E45"/>
    <w:rsid w:val="00D76A84"/>
    <w:rsid w:val="00D77074"/>
    <w:rsid w:val="00D7710E"/>
    <w:rsid w:val="00D80310"/>
    <w:rsid w:val="00D84D61"/>
    <w:rsid w:val="00D871BE"/>
    <w:rsid w:val="00D96575"/>
    <w:rsid w:val="00DB0323"/>
    <w:rsid w:val="00DD525E"/>
    <w:rsid w:val="00DE14FF"/>
    <w:rsid w:val="00DF3A4F"/>
    <w:rsid w:val="00DF67BD"/>
    <w:rsid w:val="00E03F10"/>
    <w:rsid w:val="00E04690"/>
    <w:rsid w:val="00E0664B"/>
    <w:rsid w:val="00E10216"/>
    <w:rsid w:val="00E35679"/>
    <w:rsid w:val="00E40AFC"/>
    <w:rsid w:val="00E41A71"/>
    <w:rsid w:val="00E43395"/>
    <w:rsid w:val="00E5704C"/>
    <w:rsid w:val="00E60E56"/>
    <w:rsid w:val="00E66C50"/>
    <w:rsid w:val="00E7255B"/>
    <w:rsid w:val="00E73B33"/>
    <w:rsid w:val="00E73B35"/>
    <w:rsid w:val="00E85F54"/>
    <w:rsid w:val="00E96729"/>
    <w:rsid w:val="00EA4818"/>
    <w:rsid w:val="00EB07F4"/>
    <w:rsid w:val="00EB575B"/>
    <w:rsid w:val="00EC4688"/>
    <w:rsid w:val="00ED0FFC"/>
    <w:rsid w:val="00EE32A8"/>
    <w:rsid w:val="00EF71C9"/>
    <w:rsid w:val="00F200FF"/>
    <w:rsid w:val="00F30A4F"/>
    <w:rsid w:val="00F315DD"/>
    <w:rsid w:val="00F32F6C"/>
    <w:rsid w:val="00F40B5A"/>
    <w:rsid w:val="00F6204B"/>
    <w:rsid w:val="00F67FB1"/>
    <w:rsid w:val="00F71B3F"/>
    <w:rsid w:val="00F94983"/>
    <w:rsid w:val="00FD5BBA"/>
    <w:rsid w:val="00FE040B"/>
    <w:rsid w:val="00FF55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shapelayout>
  </w:shapeDefaults>
  <w:doNotEmbedSmartTags/>
  <w:decimalSymbol w:val="."/>
  <w:listSeparator w:val=","/>
  <w14:docId w14:val="06E2ED81"/>
  <w15:docId w15:val="{E657F1BF-7003-4779-A276-A3E8F9F8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rPr>
  </w:style>
  <w:style w:type="paragraph" w:styleId="Heading1">
    <w:name w:val="heading 1"/>
    <w:basedOn w:val="Normal"/>
    <w:next w:val="BodyText"/>
    <w:link w:val="Heading1Char"/>
    <w:uiPriority w:val="9"/>
    <w:qFormat/>
    <w:rsid w:val="009B7EBD"/>
    <w:pPr>
      <w:keepNext/>
      <w:shd w:val="clear" w:color="auto" w:fill="7030A0"/>
      <w:spacing w:before="120" w:after="120" w:line="276" w:lineRule="auto"/>
      <w:ind w:left="-567"/>
      <w:outlineLvl w:val="0"/>
    </w:pPr>
    <w:rPr>
      <w:rFonts w:ascii="Trebuchet MS" w:eastAsia="Times New Roman" w:hAnsi="Trebuchet MS" w:cs="Times New Roman"/>
      <w:b/>
      <w:bCs/>
      <w:color w:val="FFFFFF"/>
      <w:kern w:val="32"/>
      <w:sz w:val="36"/>
      <w:szCs w:val="32"/>
      <w:lang w:val="en-IE" w:eastAsia="en-US"/>
    </w:rPr>
  </w:style>
  <w:style w:type="paragraph" w:styleId="Heading2">
    <w:name w:val="heading 2"/>
    <w:basedOn w:val="Normal"/>
    <w:next w:val="Normal"/>
    <w:link w:val="Heading2Char"/>
    <w:uiPriority w:val="9"/>
    <w:unhideWhenUsed/>
    <w:qFormat/>
    <w:rsid w:val="006E2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D7F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B744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EirGrid">
    <w:name w:val="Normal - EirGrid"/>
    <w:basedOn w:val="Normal"/>
    <w:autoRedefine/>
    <w:qFormat/>
    <w:rsid w:val="00D80310"/>
    <w:pPr>
      <w:jc w:val="both"/>
    </w:pPr>
    <w:rPr>
      <w:rFonts w:ascii="Arial" w:hAnsi="Arial" w:cs="Arial"/>
      <w:sz w:val="20"/>
    </w:rPr>
  </w:style>
  <w:style w:type="paragraph" w:customStyle="1" w:styleId="EirGridPressRelease-Subheads">
    <w:name w:val="EirGrid Press Release - Subheads"/>
    <w:basedOn w:val="Normal"/>
    <w:autoRedefine/>
    <w:qFormat/>
    <w:rsid w:val="00873FEE"/>
    <w:pPr>
      <w:widowControl w:val="0"/>
      <w:autoSpaceDE w:val="0"/>
      <w:autoSpaceDN w:val="0"/>
      <w:adjustRightInd w:val="0"/>
      <w:spacing w:before="120" w:line="288" w:lineRule="auto"/>
      <w:ind w:left="425" w:right="1276"/>
      <w:contextualSpacing/>
      <w:textAlignment w:val="center"/>
    </w:pPr>
    <w:rPr>
      <w:rFonts w:ascii="Arial" w:hAnsi="Arial" w:cs="Arial"/>
      <w:b/>
      <w:color w:val="000000"/>
      <w:sz w:val="20"/>
      <w:szCs w:val="20"/>
    </w:rPr>
  </w:style>
  <w:style w:type="paragraph" w:customStyle="1" w:styleId="EGPR-Subheads">
    <w:name w:val="EG PR - Subheads"/>
    <w:basedOn w:val="EGStyleGuide-BodyCopy"/>
    <w:autoRedefine/>
    <w:qFormat/>
    <w:rsid w:val="002C4EFE"/>
    <w:pPr>
      <w:spacing w:before="120" w:after="0"/>
      <w:contextualSpacing/>
    </w:pPr>
  </w:style>
  <w:style w:type="paragraph" w:customStyle="1" w:styleId="EGStyleGuide-Headline">
    <w:name w:val="EG Style Guide - Headline"/>
    <w:basedOn w:val="EGStyleGuide-BodyCopy"/>
    <w:autoRedefine/>
    <w:qFormat/>
    <w:rsid w:val="007E0B28"/>
    <w:pPr>
      <w:keepLines/>
      <w:pageBreakBefore/>
      <w:spacing w:after="0"/>
    </w:pPr>
    <w:rPr>
      <w:b/>
      <w:color w:val="7D1651"/>
      <w:sz w:val="32"/>
      <w:lang w:val="en-GB"/>
    </w:rPr>
  </w:style>
  <w:style w:type="paragraph" w:customStyle="1" w:styleId="EGPR-Bullets">
    <w:name w:val="EG PR - Bullets"/>
    <w:basedOn w:val="EGStyleGuide-BodyCopy"/>
    <w:autoRedefine/>
    <w:qFormat/>
    <w:rsid w:val="00873FEE"/>
    <w:pPr>
      <w:numPr>
        <w:numId w:val="1"/>
      </w:numPr>
      <w:spacing w:after="0"/>
    </w:pPr>
  </w:style>
  <w:style w:type="paragraph" w:customStyle="1" w:styleId="EGStyleGuide-BodyCopy">
    <w:name w:val="EG Style Guide - Body Copy"/>
    <w:basedOn w:val="Normal"/>
    <w:autoRedefine/>
    <w:qFormat/>
    <w:rsid w:val="00760796"/>
    <w:pPr>
      <w:suppressAutoHyphens/>
      <w:autoSpaceDE w:val="0"/>
      <w:autoSpaceDN w:val="0"/>
      <w:adjustRightInd w:val="0"/>
      <w:spacing w:after="120" w:line="288" w:lineRule="auto"/>
      <w:textAlignment w:val="center"/>
    </w:pPr>
    <w:rPr>
      <w:rFonts w:ascii="Arial" w:hAnsi="Arial" w:cs="Arial"/>
      <w:bCs/>
      <w:color w:val="000000"/>
      <w:sz w:val="22"/>
      <w:szCs w:val="22"/>
      <w:shd w:val="clear" w:color="auto" w:fill="FFFFFF"/>
      <w:lang w:val="en-IE"/>
    </w:rPr>
  </w:style>
  <w:style w:type="paragraph" w:customStyle="1" w:styleId="EGPR-Ends">
    <w:name w:val="EG PR - Ends"/>
    <w:basedOn w:val="Normal"/>
    <w:qFormat/>
    <w:rsid w:val="00873FEE"/>
    <w:pPr>
      <w:widowControl w:val="0"/>
      <w:pBdr>
        <w:bottom w:val="single" w:sz="24" w:space="4" w:color="C8B474"/>
      </w:pBdr>
      <w:autoSpaceDE w:val="0"/>
      <w:autoSpaceDN w:val="0"/>
      <w:adjustRightInd w:val="0"/>
      <w:spacing w:before="240" w:after="480" w:line="288" w:lineRule="auto"/>
      <w:ind w:left="425" w:right="1276"/>
      <w:textAlignment w:val="center"/>
    </w:pPr>
    <w:rPr>
      <w:rFonts w:ascii="Arial" w:hAnsi="Arial" w:cs="Arial"/>
      <w:b/>
      <w:color w:val="000000"/>
      <w:sz w:val="20"/>
      <w:szCs w:val="20"/>
    </w:rPr>
  </w:style>
  <w:style w:type="paragraph" w:customStyle="1" w:styleId="EGPR-Descriptor">
    <w:name w:val="EG PR - Descriptor"/>
    <w:basedOn w:val="EGStyleGuide-BodyCopy"/>
    <w:autoRedefine/>
    <w:qFormat/>
    <w:rsid w:val="00873FEE"/>
    <w:rPr>
      <w:i/>
      <w:sz w:val="18"/>
    </w:rPr>
  </w:style>
  <w:style w:type="paragraph" w:styleId="Header">
    <w:name w:val="header"/>
    <w:basedOn w:val="Normal"/>
    <w:link w:val="HeaderChar"/>
    <w:uiPriority w:val="99"/>
    <w:unhideWhenUsed/>
    <w:rsid w:val="00CE7562"/>
    <w:pPr>
      <w:tabs>
        <w:tab w:val="center" w:pos="4320"/>
        <w:tab w:val="right" w:pos="8640"/>
      </w:tabs>
    </w:pPr>
  </w:style>
  <w:style w:type="character" w:customStyle="1" w:styleId="HeaderChar">
    <w:name w:val="Header Char"/>
    <w:basedOn w:val="DefaultParagraphFont"/>
    <w:link w:val="Header"/>
    <w:uiPriority w:val="99"/>
    <w:rsid w:val="00CE7562"/>
    <w:rPr>
      <w:sz w:val="24"/>
      <w:szCs w:val="24"/>
    </w:rPr>
  </w:style>
  <w:style w:type="paragraph" w:styleId="Footer">
    <w:name w:val="footer"/>
    <w:basedOn w:val="Normal"/>
    <w:link w:val="FooterChar"/>
    <w:uiPriority w:val="99"/>
    <w:unhideWhenUsed/>
    <w:rsid w:val="00CE7562"/>
    <w:pPr>
      <w:tabs>
        <w:tab w:val="center" w:pos="4320"/>
        <w:tab w:val="right" w:pos="8640"/>
      </w:tabs>
    </w:pPr>
  </w:style>
  <w:style w:type="character" w:customStyle="1" w:styleId="FooterChar">
    <w:name w:val="Footer Char"/>
    <w:basedOn w:val="DefaultParagraphFont"/>
    <w:link w:val="Footer"/>
    <w:uiPriority w:val="99"/>
    <w:rsid w:val="00CE7562"/>
    <w:rPr>
      <w:sz w:val="24"/>
      <w:szCs w:val="24"/>
    </w:rPr>
  </w:style>
  <w:style w:type="paragraph" w:styleId="BalloonText">
    <w:name w:val="Balloon Text"/>
    <w:basedOn w:val="Normal"/>
    <w:link w:val="BalloonTextChar"/>
    <w:uiPriority w:val="99"/>
    <w:semiHidden/>
    <w:unhideWhenUsed/>
    <w:rsid w:val="00CE75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7562"/>
    <w:rPr>
      <w:rFonts w:ascii="Lucida Grande" w:hAnsi="Lucida Grande" w:cs="Lucida Grande"/>
      <w:sz w:val="18"/>
      <w:szCs w:val="18"/>
    </w:rPr>
  </w:style>
  <w:style w:type="character" w:styleId="PageNumber">
    <w:name w:val="page number"/>
    <w:basedOn w:val="DefaultParagraphFont"/>
    <w:uiPriority w:val="99"/>
    <w:semiHidden/>
    <w:unhideWhenUsed/>
    <w:rsid w:val="009B7EBD"/>
  </w:style>
  <w:style w:type="table" w:styleId="TableGrid">
    <w:name w:val="Table Grid"/>
    <w:basedOn w:val="TableNormal"/>
    <w:uiPriority w:val="59"/>
    <w:rsid w:val="009B7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7EBD"/>
    <w:rPr>
      <w:rFonts w:ascii="Trebuchet MS" w:eastAsia="Times New Roman" w:hAnsi="Trebuchet MS" w:cs="Times New Roman"/>
      <w:b/>
      <w:bCs/>
      <w:color w:val="FFFFFF"/>
      <w:kern w:val="32"/>
      <w:sz w:val="36"/>
      <w:szCs w:val="32"/>
      <w:shd w:val="clear" w:color="auto" w:fill="7030A0"/>
      <w:lang w:val="en-IE" w:eastAsia="en-US"/>
    </w:rPr>
  </w:style>
  <w:style w:type="paragraph" w:styleId="BodyText">
    <w:name w:val="Body Text"/>
    <w:basedOn w:val="Normal"/>
    <w:link w:val="BodyTextChar"/>
    <w:uiPriority w:val="99"/>
    <w:semiHidden/>
    <w:unhideWhenUsed/>
    <w:rsid w:val="009B7EBD"/>
    <w:pPr>
      <w:spacing w:after="120"/>
    </w:pPr>
  </w:style>
  <w:style w:type="character" w:customStyle="1" w:styleId="BodyTextChar">
    <w:name w:val="Body Text Char"/>
    <w:basedOn w:val="DefaultParagraphFont"/>
    <w:link w:val="BodyText"/>
    <w:uiPriority w:val="99"/>
    <w:semiHidden/>
    <w:rsid w:val="009B7EBD"/>
    <w:rPr>
      <w:sz w:val="24"/>
      <w:szCs w:val="24"/>
    </w:rPr>
  </w:style>
  <w:style w:type="character" w:customStyle="1" w:styleId="Heading2Char">
    <w:name w:val="Heading 2 Char"/>
    <w:basedOn w:val="DefaultParagraphFont"/>
    <w:link w:val="Heading2"/>
    <w:uiPriority w:val="9"/>
    <w:rsid w:val="006E2628"/>
    <w:rPr>
      <w:rFonts w:asciiTheme="majorHAnsi" w:eastAsiaTheme="majorEastAsia" w:hAnsiTheme="majorHAnsi" w:cstheme="majorBidi"/>
      <w:b/>
      <w:bCs/>
      <w:color w:val="4F81BD" w:themeColor="accent1"/>
      <w:sz w:val="26"/>
      <w:szCs w:val="26"/>
    </w:rPr>
  </w:style>
  <w:style w:type="paragraph" w:customStyle="1" w:styleId="Exampletableheading">
    <w:name w:val="Example table heading"/>
    <w:basedOn w:val="Normal"/>
    <w:qFormat/>
    <w:rsid w:val="00835430"/>
    <w:pPr>
      <w:spacing w:before="120" w:line="360" w:lineRule="auto"/>
    </w:pPr>
    <w:rPr>
      <w:rFonts w:ascii="Trebuchet MS" w:eastAsia="Times New Roman" w:hAnsi="Trebuchet MS" w:cs="Times New Roman"/>
      <w:b/>
      <w:szCs w:val="28"/>
      <w:lang w:val="en-IE" w:eastAsia="en-US"/>
    </w:rPr>
  </w:style>
  <w:style w:type="paragraph" w:customStyle="1" w:styleId="EGStyleGuide-Bullets">
    <w:name w:val="EG Style Guide - Bullets"/>
    <w:basedOn w:val="EGStyleGuide-BodyCopy"/>
    <w:autoRedefine/>
    <w:qFormat/>
    <w:rsid w:val="007D5D84"/>
    <w:pPr>
      <w:numPr>
        <w:numId w:val="2"/>
      </w:numPr>
      <w:ind w:left="714" w:hanging="357"/>
      <w:contextualSpacing/>
    </w:pPr>
  </w:style>
  <w:style w:type="paragraph" w:customStyle="1" w:styleId="EGStyleGuide-Subheadline">
    <w:name w:val="EG Style Guide - Subheadline"/>
    <w:basedOn w:val="EGStyleGuide-Headline"/>
    <w:autoRedefine/>
    <w:qFormat/>
    <w:rsid w:val="00B7213B"/>
    <w:pPr>
      <w:keepNext/>
      <w:pageBreakBefore w:val="0"/>
    </w:pPr>
    <w:rPr>
      <w:b w:val="0"/>
      <w:bCs w:val="0"/>
      <w:color w:val="157C85"/>
      <w:szCs w:val="32"/>
    </w:rPr>
  </w:style>
  <w:style w:type="paragraph" w:customStyle="1" w:styleId="EGStyleGuide-BoldBody">
    <w:name w:val="EG Style Guide - Bold Body"/>
    <w:basedOn w:val="EGStyleGuide-BodyCopy"/>
    <w:qFormat/>
    <w:rsid w:val="001F12CD"/>
    <w:pPr>
      <w:keepNext/>
      <w:spacing w:before="240" w:after="0"/>
    </w:pPr>
    <w:rPr>
      <w:b/>
    </w:rPr>
  </w:style>
  <w:style w:type="table" w:customStyle="1" w:styleId="EGStyleGuide-Table">
    <w:name w:val="EG Style Guide - Table"/>
    <w:basedOn w:val="TableNormal"/>
    <w:uiPriority w:val="99"/>
    <w:rsid w:val="00871E47"/>
    <w:pPr>
      <w:spacing w:before="120" w:after="120"/>
    </w:pPr>
    <w:rPr>
      <w:rFonts w:ascii="Arial" w:hAnsi="Arial"/>
    </w:rPr>
    <w:tblPr>
      <w:tblBorders>
        <w:top w:val="single" w:sz="8" w:space="0" w:color="C8B474"/>
        <w:left w:val="single" w:sz="8" w:space="0" w:color="C8B474"/>
        <w:bottom w:val="single" w:sz="8" w:space="0" w:color="C8B474"/>
        <w:right w:val="single" w:sz="8" w:space="0" w:color="C8B474"/>
        <w:insideH w:val="single" w:sz="8" w:space="0" w:color="C8B474"/>
        <w:insideV w:val="single" w:sz="8" w:space="0" w:color="C8B474"/>
      </w:tblBorders>
    </w:tblPr>
    <w:tcPr>
      <w:vAlign w:val="center"/>
    </w:tcPr>
  </w:style>
  <w:style w:type="paragraph" w:customStyle="1" w:styleId="Exampletable">
    <w:name w:val="Example table"/>
    <w:basedOn w:val="Normal"/>
    <w:qFormat/>
    <w:rsid w:val="00F6204B"/>
    <w:pPr>
      <w:spacing w:before="120" w:line="360" w:lineRule="auto"/>
    </w:pPr>
    <w:rPr>
      <w:rFonts w:ascii="Trebuchet MS" w:eastAsia="Times New Roman" w:hAnsi="Trebuchet MS" w:cs="Times New Roman"/>
      <w:color w:val="7030A0"/>
      <w:szCs w:val="28"/>
      <w:lang w:val="en-IE" w:eastAsia="en-US"/>
    </w:rPr>
  </w:style>
  <w:style w:type="paragraph" w:styleId="TOC1">
    <w:name w:val="toc 1"/>
    <w:basedOn w:val="EGStyleGuide-BodyCopy"/>
    <w:next w:val="Normal"/>
    <w:autoRedefine/>
    <w:uiPriority w:val="39"/>
    <w:unhideWhenUsed/>
    <w:rsid w:val="00157EBD"/>
    <w:pPr>
      <w:tabs>
        <w:tab w:val="right" w:leader="dot" w:pos="9072"/>
      </w:tabs>
      <w:spacing w:after="0"/>
    </w:pPr>
    <w:rPr>
      <w:b/>
    </w:rPr>
  </w:style>
  <w:style w:type="paragraph" w:styleId="TOC2">
    <w:name w:val="toc 2"/>
    <w:basedOn w:val="EGStyleGuide-BodyCopy"/>
    <w:next w:val="Normal"/>
    <w:autoRedefine/>
    <w:uiPriority w:val="39"/>
    <w:unhideWhenUsed/>
    <w:rsid w:val="00157EBD"/>
    <w:pPr>
      <w:tabs>
        <w:tab w:val="decimal" w:leader="dot" w:pos="9072"/>
      </w:tabs>
      <w:spacing w:after="0"/>
      <w:ind w:left="238"/>
    </w:pPr>
  </w:style>
  <w:style w:type="paragraph" w:styleId="TOC3">
    <w:name w:val="toc 3"/>
    <w:basedOn w:val="EGStyleGuide-BodyCopy"/>
    <w:next w:val="Normal"/>
    <w:autoRedefine/>
    <w:uiPriority w:val="39"/>
    <w:unhideWhenUsed/>
    <w:rsid w:val="00182F82"/>
    <w:pPr>
      <w:spacing w:after="0"/>
      <w:ind w:left="482"/>
    </w:pPr>
  </w:style>
  <w:style w:type="paragraph" w:styleId="TOC4">
    <w:name w:val="toc 4"/>
    <w:basedOn w:val="Normal"/>
    <w:next w:val="Normal"/>
    <w:autoRedefine/>
    <w:uiPriority w:val="39"/>
    <w:unhideWhenUsed/>
    <w:rsid w:val="00B26FC6"/>
    <w:pPr>
      <w:ind w:left="720"/>
    </w:pPr>
    <w:rPr>
      <w:sz w:val="20"/>
      <w:szCs w:val="20"/>
    </w:rPr>
  </w:style>
  <w:style w:type="paragraph" w:styleId="TOC5">
    <w:name w:val="toc 5"/>
    <w:basedOn w:val="Normal"/>
    <w:next w:val="Normal"/>
    <w:autoRedefine/>
    <w:uiPriority w:val="39"/>
    <w:unhideWhenUsed/>
    <w:rsid w:val="00B26FC6"/>
    <w:pPr>
      <w:ind w:left="960"/>
    </w:pPr>
    <w:rPr>
      <w:sz w:val="20"/>
      <w:szCs w:val="20"/>
    </w:rPr>
  </w:style>
  <w:style w:type="paragraph" w:styleId="TOC6">
    <w:name w:val="toc 6"/>
    <w:basedOn w:val="Normal"/>
    <w:next w:val="Normal"/>
    <w:autoRedefine/>
    <w:uiPriority w:val="39"/>
    <w:unhideWhenUsed/>
    <w:rsid w:val="00B26FC6"/>
    <w:pPr>
      <w:ind w:left="1200"/>
    </w:pPr>
    <w:rPr>
      <w:sz w:val="20"/>
      <w:szCs w:val="20"/>
    </w:rPr>
  </w:style>
  <w:style w:type="paragraph" w:styleId="TOC7">
    <w:name w:val="toc 7"/>
    <w:basedOn w:val="Normal"/>
    <w:next w:val="Normal"/>
    <w:autoRedefine/>
    <w:uiPriority w:val="39"/>
    <w:unhideWhenUsed/>
    <w:rsid w:val="00B26FC6"/>
    <w:pPr>
      <w:ind w:left="1440"/>
    </w:pPr>
    <w:rPr>
      <w:sz w:val="20"/>
      <w:szCs w:val="20"/>
    </w:rPr>
  </w:style>
  <w:style w:type="paragraph" w:styleId="TOC8">
    <w:name w:val="toc 8"/>
    <w:basedOn w:val="Normal"/>
    <w:next w:val="Normal"/>
    <w:autoRedefine/>
    <w:uiPriority w:val="39"/>
    <w:unhideWhenUsed/>
    <w:rsid w:val="00B26FC6"/>
    <w:pPr>
      <w:ind w:left="1680"/>
    </w:pPr>
    <w:rPr>
      <w:sz w:val="20"/>
      <w:szCs w:val="20"/>
    </w:rPr>
  </w:style>
  <w:style w:type="paragraph" w:styleId="TOC9">
    <w:name w:val="toc 9"/>
    <w:basedOn w:val="Normal"/>
    <w:next w:val="Normal"/>
    <w:autoRedefine/>
    <w:uiPriority w:val="39"/>
    <w:unhideWhenUsed/>
    <w:rsid w:val="00B26FC6"/>
    <w:pPr>
      <w:ind w:left="1920"/>
    </w:pPr>
    <w:rPr>
      <w:sz w:val="20"/>
      <w:szCs w:val="20"/>
    </w:rPr>
  </w:style>
  <w:style w:type="paragraph" w:customStyle="1" w:styleId="EGStyleGuide-SubSubHead">
    <w:name w:val="EG Style Guide - Sub Sub Head"/>
    <w:basedOn w:val="EGStyleGuide-Subheadline"/>
    <w:qFormat/>
    <w:rsid w:val="00B7213B"/>
    <w:rPr>
      <w:i/>
      <w:sz w:val="26"/>
    </w:rPr>
  </w:style>
  <w:style w:type="paragraph" w:customStyle="1" w:styleId="EGStyleGuide-ExampleCopy">
    <w:name w:val="EG Style Guide - Example Copy"/>
    <w:basedOn w:val="EGStyleGuide-BodyCopy"/>
    <w:qFormat/>
    <w:rsid w:val="00650625"/>
    <w:pPr>
      <w:contextualSpacing/>
    </w:pPr>
    <w:rPr>
      <w:color w:val="767676"/>
    </w:rPr>
  </w:style>
  <w:style w:type="paragraph" w:customStyle="1" w:styleId="EGStyleGuide-BodyNOAFTER">
    <w:name w:val="EG Style Guide - Body (NO AFTER)"/>
    <w:basedOn w:val="EGStyleGuide-BodyCopy"/>
    <w:qFormat/>
    <w:rsid w:val="00B72F6F"/>
    <w:pPr>
      <w:spacing w:after="0"/>
    </w:pPr>
  </w:style>
  <w:style w:type="paragraph" w:styleId="Title">
    <w:name w:val="Title"/>
    <w:basedOn w:val="Normal"/>
    <w:next w:val="Normal"/>
    <w:link w:val="TitleChar"/>
    <w:uiPriority w:val="10"/>
    <w:qFormat/>
    <w:rsid w:val="008206DC"/>
    <w:pPr>
      <w:pBdr>
        <w:bottom w:val="single" w:sz="8" w:space="1" w:color="000000" w:themeColor="text1"/>
      </w:pBdr>
      <w:spacing w:after="300"/>
      <w:contextualSpacing/>
      <w:jc w:val="both"/>
    </w:pPr>
    <w:rPr>
      <w:rFonts w:asciiTheme="majorHAnsi" w:eastAsiaTheme="majorEastAsia" w:hAnsiTheme="majorHAnsi" w:cstheme="majorBidi"/>
      <w:color w:val="000000" w:themeColor="text1"/>
      <w:spacing w:val="5"/>
      <w:kern w:val="28"/>
      <w:sz w:val="52"/>
      <w:szCs w:val="52"/>
      <w:lang w:val="en-IE" w:eastAsia="en-US"/>
    </w:rPr>
  </w:style>
  <w:style w:type="character" w:customStyle="1" w:styleId="TitleChar">
    <w:name w:val="Title Char"/>
    <w:basedOn w:val="DefaultParagraphFont"/>
    <w:link w:val="Title"/>
    <w:uiPriority w:val="10"/>
    <w:rsid w:val="008206DC"/>
    <w:rPr>
      <w:rFonts w:asciiTheme="majorHAnsi" w:eastAsiaTheme="majorEastAsia" w:hAnsiTheme="majorHAnsi" w:cstheme="majorBidi"/>
      <w:color w:val="000000" w:themeColor="text1"/>
      <w:spacing w:val="5"/>
      <w:kern w:val="28"/>
      <w:sz w:val="52"/>
      <w:szCs w:val="52"/>
      <w:lang w:val="en-IE" w:eastAsia="en-US"/>
    </w:rPr>
  </w:style>
  <w:style w:type="character" w:styleId="Hyperlink">
    <w:name w:val="Hyperlink"/>
    <w:basedOn w:val="DefaultParagraphFont"/>
    <w:uiPriority w:val="99"/>
    <w:unhideWhenUsed/>
    <w:rsid w:val="00C26A43"/>
    <w:rPr>
      <w:color w:val="0000FF" w:themeColor="hyperlink"/>
      <w:u w:val="single"/>
    </w:rPr>
  </w:style>
  <w:style w:type="paragraph" w:styleId="Bibliography">
    <w:name w:val="Bibliography"/>
    <w:basedOn w:val="Normal"/>
    <w:next w:val="Normal"/>
    <w:uiPriority w:val="37"/>
    <w:unhideWhenUsed/>
    <w:rsid w:val="00C26A43"/>
    <w:rPr>
      <w:rFonts w:ascii="Arial" w:hAnsi="Arial"/>
    </w:rPr>
  </w:style>
  <w:style w:type="paragraph" w:styleId="ListParagraph">
    <w:name w:val="List Paragraph"/>
    <w:basedOn w:val="Normal"/>
    <w:uiPriority w:val="34"/>
    <w:qFormat/>
    <w:rsid w:val="00B94C77"/>
    <w:pPr>
      <w:spacing w:after="200" w:line="276" w:lineRule="auto"/>
      <w:ind w:left="720"/>
      <w:contextualSpacing/>
    </w:pPr>
    <w:rPr>
      <w:rFonts w:eastAsiaTheme="minorHAnsi"/>
      <w:sz w:val="22"/>
      <w:szCs w:val="22"/>
      <w:lang w:val="en-IE" w:eastAsia="en-US"/>
    </w:rPr>
  </w:style>
  <w:style w:type="character" w:customStyle="1" w:styleId="Heading3Char">
    <w:name w:val="Heading 3 Char"/>
    <w:basedOn w:val="DefaultParagraphFont"/>
    <w:link w:val="Heading3"/>
    <w:uiPriority w:val="9"/>
    <w:semiHidden/>
    <w:rsid w:val="00CD7FE1"/>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unhideWhenUsed/>
    <w:rsid w:val="00341960"/>
    <w:rPr>
      <w:rFonts w:eastAsiaTheme="minorHAnsi"/>
      <w:sz w:val="20"/>
      <w:szCs w:val="20"/>
      <w:lang w:val="en-IE" w:eastAsia="en-US"/>
    </w:rPr>
  </w:style>
  <w:style w:type="character" w:customStyle="1" w:styleId="FootnoteTextChar">
    <w:name w:val="Footnote Text Char"/>
    <w:basedOn w:val="DefaultParagraphFont"/>
    <w:link w:val="FootnoteText"/>
    <w:uiPriority w:val="99"/>
    <w:rsid w:val="00341960"/>
    <w:rPr>
      <w:rFonts w:eastAsiaTheme="minorHAnsi"/>
      <w:lang w:val="en-IE" w:eastAsia="en-US"/>
    </w:rPr>
  </w:style>
  <w:style w:type="character" w:styleId="FootnoteReference">
    <w:name w:val="footnote reference"/>
    <w:basedOn w:val="DefaultParagraphFont"/>
    <w:uiPriority w:val="99"/>
    <w:semiHidden/>
    <w:unhideWhenUsed/>
    <w:rsid w:val="00341960"/>
    <w:rPr>
      <w:vertAlign w:val="superscript"/>
    </w:rPr>
  </w:style>
  <w:style w:type="character" w:styleId="FollowedHyperlink">
    <w:name w:val="FollowedHyperlink"/>
    <w:basedOn w:val="DefaultParagraphFont"/>
    <w:uiPriority w:val="99"/>
    <w:semiHidden/>
    <w:unhideWhenUsed/>
    <w:rsid w:val="00725876"/>
    <w:rPr>
      <w:color w:val="800080" w:themeColor="followedHyperlink"/>
      <w:u w:val="single"/>
    </w:rPr>
  </w:style>
  <w:style w:type="paragraph" w:styleId="NormalWeb">
    <w:name w:val="Normal (Web)"/>
    <w:basedOn w:val="Normal"/>
    <w:uiPriority w:val="99"/>
    <w:semiHidden/>
    <w:unhideWhenUsed/>
    <w:rsid w:val="00A71D6D"/>
    <w:pPr>
      <w:spacing w:before="100" w:beforeAutospacing="1" w:after="100" w:afterAutospacing="1"/>
    </w:pPr>
    <w:rPr>
      <w:rFonts w:ascii="Times New Roman" w:eastAsia="Times New Roman" w:hAnsi="Times New Roman" w:cs="Times New Roman"/>
      <w:lang w:val="en-IE" w:eastAsia="en-IE"/>
    </w:rPr>
  </w:style>
  <w:style w:type="paragraph" w:styleId="Caption">
    <w:name w:val="caption"/>
    <w:basedOn w:val="Normal"/>
    <w:next w:val="Normal"/>
    <w:uiPriority w:val="35"/>
    <w:unhideWhenUsed/>
    <w:qFormat/>
    <w:rsid w:val="00BF6626"/>
    <w:pPr>
      <w:spacing w:after="200"/>
    </w:pPr>
    <w:rPr>
      <w:rFonts w:ascii="Arial" w:hAnsi="Arial"/>
      <w:b/>
      <w:bCs/>
      <w:sz w:val="22"/>
      <w:szCs w:val="18"/>
    </w:rPr>
  </w:style>
  <w:style w:type="character" w:styleId="CommentReference">
    <w:name w:val="annotation reference"/>
    <w:basedOn w:val="DefaultParagraphFont"/>
    <w:uiPriority w:val="99"/>
    <w:semiHidden/>
    <w:unhideWhenUsed/>
    <w:rsid w:val="005C7BF0"/>
    <w:rPr>
      <w:sz w:val="16"/>
      <w:szCs w:val="16"/>
    </w:rPr>
  </w:style>
  <w:style w:type="paragraph" w:styleId="CommentText">
    <w:name w:val="annotation text"/>
    <w:basedOn w:val="Normal"/>
    <w:link w:val="CommentTextChar"/>
    <w:uiPriority w:val="99"/>
    <w:semiHidden/>
    <w:unhideWhenUsed/>
    <w:rsid w:val="005C7BF0"/>
    <w:rPr>
      <w:sz w:val="20"/>
      <w:szCs w:val="20"/>
    </w:rPr>
  </w:style>
  <w:style w:type="character" w:customStyle="1" w:styleId="CommentTextChar">
    <w:name w:val="Comment Text Char"/>
    <w:basedOn w:val="DefaultParagraphFont"/>
    <w:link w:val="CommentText"/>
    <w:uiPriority w:val="99"/>
    <w:semiHidden/>
    <w:rsid w:val="005C7BF0"/>
  </w:style>
  <w:style w:type="paragraph" w:styleId="CommentSubject">
    <w:name w:val="annotation subject"/>
    <w:basedOn w:val="CommentText"/>
    <w:next w:val="CommentText"/>
    <w:link w:val="CommentSubjectChar"/>
    <w:uiPriority w:val="99"/>
    <w:semiHidden/>
    <w:unhideWhenUsed/>
    <w:rsid w:val="005C7BF0"/>
    <w:rPr>
      <w:b/>
      <w:bCs/>
    </w:rPr>
  </w:style>
  <w:style w:type="character" w:customStyle="1" w:styleId="CommentSubjectChar">
    <w:name w:val="Comment Subject Char"/>
    <w:basedOn w:val="CommentTextChar"/>
    <w:link w:val="CommentSubject"/>
    <w:uiPriority w:val="99"/>
    <w:semiHidden/>
    <w:rsid w:val="005C7BF0"/>
    <w:rPr>
      <w:b/>
      <w:bCs/>
    </w:rPr>
  </w:style>
  <w:style w:type="paragraph" w:styleId="Revision">
    <w:name w:val="Revision"/>
    <w:hidden/>
    <w:uiPriority w:val="99"/>
    <w:semiHidden/>
    <w:rsid w:val="000F6714"/>
    <w:rPr>
      <w:sz w:val="24"/>
      <w:szCs w:val="24"/>
    </w:rPr>
  </w:style>
  <w:style w:type="character" w:customStyle="1" w:styleId="apple-converted-space">
    <w:name w:val="apple-converted-space"/>
    <w:basedOn w:val="DefaultParagraphFont"/>
    <w:rsid w:val="007A7925"/>
  </w:style>
  <w:style w:type="character" w:styleId="Strong">
    <w:name w:val="Strong"/>
    <w:basedOn w:val="DefaultParagraphFont"/>
    <w:uiPriority w:val="22"/>
    <w:qFormat/>
    <w:rsid w:val="007A7925"/>
    <w:rPr>
      <w:b/>
      <w:bCs/>
    </w:rPr>
  </w:style>
  <w:style w:type="character" w:customStyle="1" w:styleId="Heading4Char">
    <w:name w:val="Heading 4 Char"/>
    <w:basedOn w:val="DefaultParagraphFont"/>
    <w:link w:val="Heading4"/>
    <w:uiPriority w:val="9"/>
    <w:semiHidden/>
    <w:rsid w:val="009B7441"/>
    <w:rPr>
      <w:rFonts w:asciiTheme="majorHAnsi" w:eastAsiaTheme="majorEastAsia" w:hAnsiTheme="majorHAnsi" w:cstheme="majorBidi"/>
      <w:b/>
      <w:bCs/>
      <w:i/>
      <w:iCs/>
      <w:color w:val="4F81BD" w:themeColor="accent1"/>
      <w:sz w:val="24"/>
      <w:szCs w:val="24"/>
    </w:rPr>
  </w:style>
  <w:style w:type="character" w:styleId="PlaceholderText">
    <w:name w:val="Placeholder Text"/>
    <w:basedOn w:val="DefaultParagraphFont"/>
    <w:uiPriority w:val="99"/>
    <w:semiHidden/>
    <w:rsid w:val="009B7441"/>
    <w:rPr>
      <w:color w:val="808080"/>
    </w:rPr>
  </w:style>
  <w:style w:type="character" w:customStyle="1" w:styleId="user-generated">
    <w:name w:val="user-generated"/>
    <w:basedOn w:val="DefaultParagraphFont"/>
    <w:rsid w:val="00703E05"/>
  </w:style>
  <w:style w:type="paragraph" w:styleId="EndnoteText">
    <w:name w:val="endnote text"/>
    <w:basedOn w:val="Normal"/>
    <w:link w:val="EndnoteTextChar"/>
    <w:uiPriority w:val="99"/>
    <w:semiHidden/>
    <w:unhideWhenUsed/>
    <w:rsid w:val="00F32F6C"/>
    <w:rPr>
      <w:rFonts w:eastAsiaTheme="minorHAnsi"/>
      <w:sz w:val="20"/>
      <w:szCs w:val="20"/>
      <w:lang w:val="en-IE" w:eastAsia="en-US"/>
    </w:rPr>
  </w:style>
  <w:style w:type="character" w:customStyle="1" w:styleId="EndnoteTextChar">
    <w:name w:val="Endnote Text Char"/>
    <w:basedOn w:val="DefaultParagraphFont"/>
    <w:link w:val="EndnoteText"/>
    <w:uiPriority w:val="99"/>
    <w:semiHidden/>
    <w:rsid w:val="00F32F6C"/>
    <w:rPr>
      <w:rFonts w:eastAsiaTheme="minorHAnsi"/>
      <w:lang w:val="en-IE" w:eastAsia="en-US"/>
    </w:rPr>
  </w:style>
  <w:style w:type="character" w:styleId="EndnoteReference">
    <w:name w:val="endnote reference"/>
    <w:basedOn w:val="DefaultParagraphFont"/>
    <w:uiPriority w:val="99"/>
    <w:semiHidden/>
    <w:unhideWhenUsed/>
    <w:rsid w:val="00F32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807">
      <w:bodyDiv w:val="1"/>
      <w:marLeft w:val="0"/>
      <w:marRight w:val="0"/>
      <w:marTop w:val="0"/>
      <w:marBottom w:val="0"/>
      <w:divBdr>
        <w:top w:val="none" w:sz="0" w:space="0" w:color="auto"/>
        <w:left w:val="none" w:sz="0" w:space="0" w:color="auto"/>
        <w:bottom w:val="none" w:sz="0" w:space="0" w:color="auto"/>
        <w:right w:val="none" w:sz="0" w:space="0" w:color="auto"/>
      </w:divBdr>
    </w:div>
    <w:div w:id="62528987">
      <w:bodyDiv w:val="1"/>
      <w:marLeft w:val="0"/>
      <w:marRight w:val="0"/>
      <w:marTop w:val="0"/>
      <w:marBottom w:val="0"/>
      <w:divBdr>
        <w:top w:val="none" w:sz="0" w:space="0" w:color="auto"/>
        <w:left w:val="none" w:sz="0" w:space="0" w:color="auto"/>
        <w:bottom w:val="none" w:sz="0" w:space="0" w:color="auto"/>
        <w:right w:val="none" w:sz="0" w:space="0" w:color="auto"/>
      </w:divBdr>
    </w:div>
    <w:div w:id="80031069">
      <w:bodyDiv w:val="1"/>
      <w:marLeft w:val="0"/>
      <w:marRight w:val="0"/>
      <w:marTop w:val="0"/>
      <w:marBottom w:val="0"/>
      <w:divBdr>
        <w:top w:val="none" w:sz="0" w:space="0" w:color="auto"/>
        <w:left w:val="none" w:sz="0" w:space="0" w:color="auto"/>
        <w:bottom w:val="none" w:sz="0" w:space="0" w:color="auto"/>
        <w:right w:val="none" w:sz="0" w:space="0" w:color="auto"/>
      </w:divBdr>
    </w:div>
    <w:div w:id="210848070">
      <w:bodyDiv w:val="1"/>
      <w:marLeft w:val="0"/>
      <w:marRight w:val="0"/>
      <w:marTop w:val="0"/>
      <w:marBottom w:val="0"/>
      <w:divBdr>
        <w:top w:val="none" w:sz="0" w:space="0" w:color="auto"/>
        <w:left w:val="none" w:sz="0" w:space="0" w:color="auto"/>
        <w:bottom w:val="none" w:sz="0" w:space="0" w:color="auto"/>
        <w:right w:val="none" w:sz="0" w:space="0" w:color="auto"/>
      </w:divBdr>
      <w:divsChild>
        <w:div w:id="1827210407">
          <w:marLeft w:val="1080"/>
          <w:marRight w:val="0"/>
          <w:marTop w:val="600"/>
          <w:marBottom w:val="120"/>
          <w:divBdr>
            <w:top w:val="none" w:sz="0" w:space="0" w:color="auto"/>
            <w:left w:val="none" w:sz="0" w:space="0" w:color="auto"/>
            <w:bottom w:val="none" w:sz="0" w:space="0" w:color="auto"/>
            <w:right w:val="none" w:sz="0" w:space="0" w:color="auto"/>
          </w:divBdr>
        </w:div>
      </w:divsChild>
    </w:div>
    <w:div w:id="216554294">
      <w:bodyDiv w:val="1"/>
      <w:marLeft w:val="0"/>
      <w:marRight w:val="0"/>
      <w:marTop w:val="0"/>
      <w:marBottom w:val="0"/>
      <w:divBdr>
        <w:top w:val="none" w:sz="0" w:space="0" w:color="auto"/>
        <w:left w:val="none" w:sz="0" w:space="0" w:color="auto"/>
        <w:bottom w:val="none" w:sz="0" w:space="0" w:color="auto"/>
        <w:right w:val="none" w:sz="0" w:space="0" w:color="auto"/>
      </w:divBdr>
      <w:divsChild>
        <w:div w:id="216013326">
          <w:marLeft w:val="1080"/>
          <w:marRight w:val="0"/>
          <w:marTop w:val="600"/>
          <w:marBottom w:val="0"/>
          <w:divBdr>
            <w:top w:val="none" w:sz="0" w:space="0" w:color="auto"/>
            <w:left w:val="none" w:sz="0" w:space="0" w:color="auto"/>
            <w:bottom w:val="none" w:sz="0" w:space="0" w:color="auto"/>
            <w:right w:val="none" w:sz="0" w:space="0" w:color="auto"/>
          </w:divBdr>
        </w:div>
        <w:div w:id="319040476">
          <w:marLeft w:val="1080"/>
          <w:marRight w:val="0"/>
          <w:marTop w:val="600"/>
          <w:marBottom w:val="0"/>
          <w:divBdr>
            <w:top w:val="none" w:sz="0" w:space="0" w:color="auto"/>
            <w:left w:val="none" w:sz="0" w:space="0" w:color="auto"/>
            <w:bottom w:val="none" w:sz="0" w:space="0" w:color="auto"/>
            <w:right w:val="none" w:sz="0" w:space="0" w:color="auto"/>
          </w:divBdr>
        </w:div>
        <w:div w:id="1235820001">
          <w:marLeft w:val="1080"/>
          <w:marRight w:val="0"/>
          <w:marTop w:val="600"/>
          <w:marBottom w:val="0"/>
          <w:divBdr>
            <w:top w:val="none" w:sz="0" w:space="0" w:color="auto"/>
            <w:left w:val="none" w:sz="0" w:space="0" w:color="auto"/>
            <w:bottom w:val="none" w:sz="0" w:space="0" w:color="auto"/>
            <w:right w:val="none" w:sz="0" w:space="0" w:color="auto"/>
          </w:divBdr>
        </w:div>
        <w:div w:id="1274098312">
          <w:marLeft w:val="1080"/>
          <w:marRight w:val="0"/>
          <w:marTop w:val="600"/>
          <w:marBottom w:val="0"/>
          <w:divBdr>
            <w:top w:val="none" w:sz="0" w:space="0" w:color="auto"/>
            <w:left w:val="none" w:sz="0" w:space="0" w:color="auto"/>
            <w:bottom w:val="none" w:sz="0" w:space="0" w:color="auto"/>
            <w:right w:val="none" w:sz="0" w:space="0" w:color="auto"/>
          </w:divBdr>
        </w:div>
        <w:div w:id="1291084758">
          <w:marLeft w:val="1080"/>
          <w:marRight w:val="0"/>
          <w:marTop w:val="600"/>
          <w:marBottom w:val="0"/>
          <w:divBdr>
            <w:top w:val="none" w:sz="0" w:space="0" w:color="auto"/>
            <w:left w:val="none" w:sz="0" w:space="0" w:color="auto"/>
            <w:bottom w:val="none" w:sz="0" w:space="0" w:color="auto"/>
            <w:right w:val="none" w:sz="0" w:space="0" w:color="auto"/>
          </w:divBdr>
        </w:div>
      </w:divsChild>
    </w:div>
    <w:div w:id="227422240">
      <w:bodyDiv w:val="1"/>
      <w:marLeft w:val="0"/>
      <w:marRight w:val="0"/>
      <w:marTop w:val="0"/>
      <w:marBottom w:val="0"/>
      <w:divBdr>
        <w:top w:val="none" w:sz="0" w:space="0" w:color="auto"/>
        <w:left w:val="none" w:sz="0" w:space="0" w:color="auto"/>
        <w:bottom w:val="none" w:sz="0" w:space="0" w:color="auto"/>
        <w:right w:val="none" w:sz="0" w:space="0" w:color="auto"/>
      </w:divBdr>
    </w:div>
    <w:div w:id="252980991">
      <w:bodyDiv w:val="1"/>
      <w:marLeft w:val="0"/>
      <w:marRight w:val="0"/>
      <w:marTop w:val="0"/>
      <w:marBottom w:val="0"/>
      <w:divBdr>
        <w:top w:val="none" w:sz="0" w:space="0" w:color="auto"/>
        <w:left w:val="none" w:sz="0" w:space="0" w:color="auto"/>
        <w:bottom w:val="none" w:sz="0" w:space="0" w:color="auto"/>
        <w:right w:val="none" w:sz="0" w:space="0" w:color="auto"/>
      </w:divBdr>
      <w:divsChild>
        <w:div w:id="1059135607">
          <w:marLeft w:val="0"/>
          <w:marRight w:val="0"/>
          <w:marTop w:val="0"/>
          <w:marBottom w:val="0"/>
          <w:divBdr>
            <w:top w:val="none" w:sz="0" w:space="0" w:color="auto"/>
            <w:left w:val="none" w:sz="0" w:space="0" w:color="auto"/>
            <w:bottom w:val="none" w:sz="0" w:space="0" w:color="auto"/>
            <w:right w:val="none" w:sz="0" w:space="0" w:color="auto"/>
          </w:divBdr>
          <w:divsChild>
            <w:div w:id="410393539">
              <w:marLeft w:val="0"/>
              <w:marRight w:val="0"/>
              <w:marTop w:val="0"/>
              <w:marBottom w:val="105"/>
              <w:divBdr>
                <w:top w:val="none" w:sz="0" w:space="0" w:color="auto"/>
                <w:left w:val="none" w:sz="0" w:space="0" w:color="auto"/>
                <w:bottom w:val="none" w:sz="0" w:space="0" w:color="auto"/>
                <w:right w:val="none" w:sz="0" w:space="0" w:color="auto"/>
              </w:divBdr>
            </w:div>
            <w:div w:id="336268677">
              <w:marLeft w:val="0"/>
              <w:marRight w:val="0"/>
              <w:marTop w:val="0"/>
              <w:marBottom w:val="105"/>
              <w:divBdr>
                <w:top w:val="none" w:sz="0" w:space="0" w:color="auto"/>
                <w:left w:val="none" w:sz="0" w:space="0" w:color="auto"/>
                <w:bottom w:val="none" w:sz="0" w:space="0" w:color="auto"/>
                <w:right w:val="none" w:sz="0" w:space="0" w:color="auto"/>
              </w:divBdr>
            </w:div>
            <w:div w:id="110692310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40033042">
      <w:bodyDiv w:val="1"/>
      <w:marLeft w:val="0"/>
      <w:marRight w:val="0"/>
      <w:marTop w:val="0"/>
      <w:marBottom w:val="0"/>
      <w:divBdr>
        <w:top w:val="none" w:sz="0" w:space="0" w:color="auto"/>
        <w:left w:val="none" w:sz="0" w:space="0" w:color="auto"/>
        <w:bottom w:val="none" w:sz="0" w:space="0" w:color="auto"/>
        <w:right w:val="none" w:sz="0" w:space="0" w:color="auto"/>
      </w:divBdr>
    </w:div>
    <w:div w:id="453408182">
      <w:bodyDiv w:val="1"/>
      <w:marLeft w:val="0"/>
      <w:marRight w:val="0"/>
      <w:marTop w:val="0"/>
      <w:marBottom w:val="0"/>
      <w:divBdr>
        <w:top w:val="none" w:sz="0" w:space="0" w:color="auto"/>
        <w:left w:val="none" w:sz="0" w:space="0" w:color="auto"/>
        <w:bottom w:val="none" w:sz="0" w:space="0" w:color="auto"/>
        <w:right w:val="none" w:sz="0" w:space="0" w:color="auto"/>
      </w:divBdr>
    </w:div>
    <w:div w:id="462583826">
      <w:bodyDiv w:val="1"/>
      <w:marLeft w:val="0"/>
      <w:marRight w:val="0"/>
      <w:marTop w:val="0"/>
      <w:marBottom w:val="0"/>
      <w:divBdr>
        <w:top w:val="none" w:sz="0" w:space="0" w:color="auto"/>
        <w:left w:val="none" w:sz="0" w:space="0" w:color="auto"/>
        <w:bottom w:val="none" w:sz="0" w:space="0" w:color="auto"/>
        <w:right w:val="none" w:sz="0" w:space="0" w:color="auto"/>
      </w:divBdr>
    </w:div>
    <w:div w:id="486020989">
      <w:bodyDiv w:val="1"/>
      <w:marLeft w:val="0"/>
      <w:marRight w:val="0"/>
      <w:marTop w:val="0"/>
      <w:marBottom w:val="0"/>
      <w:divBdr>
        <w:top w:val="none" w:sz="0" w:space="0" w:color="auto"/>
        <w:left w:val="none" w:sz="0" w:space="0" w:color="auto"/>
        <w:bottom w:val="none" w:sz="0" w:space="0" w:color="auto"/>
        <w:right w:val="none" w:sz="0" w:space="0" w:color="auto"/>
      </w:divBdr>
    </w:div>
    <w:div w:id="557861446">
      <w:bodyDiv w:val="1"/>
      <w:marLeft w:val="0"/>
      <w:marRight w:val="0"/>
      <w:marTop w:val="0"/>
      <w:marBottom w:val="0"/>
      <w:divBdr>
        <w:top w:val="none" w:sz="0" w:space="0" w:color="auto"/>
        <w:left w:val="none" w:sz="0" w:space="0" w:color="auto"/>
        <w:bottom w:val="none" w:sz="0" w:space="0" w:color="auto"/>
        <w:right w:val="none" w:sz="0" w:space="0" w:color="auto"/>
      </w:divBdr>
    </w:div>
    <w:div w:id="656111307">
      <w:bodyDiv w:val="1"/>
      <w:marLeft w:val="0"/>
      <w:marRight w:val="0"/>
      <w:marTop w:val="0"/>
      <w:marBottom w:val="0"/>
      <w:divBdr>
        <w:top w:val="none" w:sz="0" w:space="0" w:color="auto"/>
        <w:left w:val="none" w:sz="0" w:space="0" w:color="auto"/>
        <w:bottom w:val="none" w:sz="0" w:space="0" w:color="auto"/>
        <w:right w:val="none" w:sz="0" w:space="0" w:color="auto"/>
      </w:divBdr>
    </w:div>
    <w:div w:id="688141576">
      <w:bodyDiv w:val="1"/>
      <w:marLeft w:val="0"/>
      <w:marRight w:val="0"/>
      <w:marTop w:val="0"/>
      <w:marBottom w:val="0"/>
      <w:divBdr>
        <w:top w:val="none" w:sz="0" w:space="0" w:color="auto"/>
        <w:left w:val="none" w:sz="0" w:space="0" w:color="auto"/>
        <w:bottom w:val="none" w:sz="0" w:space="0" w:color="auto"/>
        <w:right w:val="none" w:sz="0" w:space="0" w:color="auto"/>
      </w:divBdr>
      <w:divsChild>
        <w:div w:id="26297154">
          <w:marLeft w:val="1080"/>
          <w:marRight w:val="0"/>
          <w:marTop w:val="600"/>
          <w:marBottom w:val="0"/>
          <w:divBdr>
            <w:top w:val="none" w:sz="0" w:space="0" w:color="auto"/>
            <w:left w:val="none" w:sz="0" w:space="0" w:color="auto"/>
            <w:bottom w:val="none" w:sz="0" w:space="0" w:color="auto"/>
            <w:right w:val="none" w:sz="0" w:space="0" w:color="auto"/>
          </w:divBdr>
        </w:div>
        <w:div w:id="111942172">
          <w:marLeft w:val="1080"/>
          <w:marRight w:val="0"/>
          <w:marTop w:val="600"/>
          <w:marBottom w:val="0"/>
          <w:divBdr>
            <w:top w:val="none" w:sz="0" w:space="0" w:color="auto"/>
            <w:left w:val="none" w:sz="0" w:space="0" w:color="auto"/>
            <w:bottom w:val="none" w:sz="0" w:space="0" w:color="auto"/>
            <w:right w:val="none" w:sz="0" w:space="0" w:color="auto"/>
          </w:divBdr>
        </w:div>
      </w:divsChild>
    </w:div>
    <w:div w:id="704253133">
      <w:bodyDiv w:val="1"/>
      <w:marLeft w:val="0"/>
      <w:marRight w:val="0"/>
      <w:marTop w:val="0"/>
      <w:marBottom w:val="0"/>
      <w:divBdr>
        <w:top w:val="none" w:sz="0" w:space="0" w:color="auto"/>
        <w:left w:val="none" w:sz="0" w:space="0" w:color="auto"/>
        <w:bottom w:val="none" w:sz="0" w:space="0" w:color="auto"/>
        <w:right w:val="none" w:sz="0" w:space="0" w:color="auto"/>
      </w:divBdr>
    </w:div>
    <w:div w:id="760490785">
      <w:bodyDiv w:val="1"/>
      <w:marLeft w:val="0"/>
      <w:marRight w:val="0"/>
      <w:marTop w:val="0"/>
      <w:marBottom w:val="0"/>
      <w:divBdr>
        <w:top w:val="none" w:sz="0" w:space="0" w:color="auto"/>
        <w:left w:val="none" w:sz="0" w:space="0" w:color="auto"/>
        <w:bottom w:val="none" w:sz="0" w:space="0" w:color="auto"/>
        <w:right w:val="none" w:sz="0" w:space="0" w:color="auto"/>
      </w:divBdr>
    </w:div>
    <w:div w:id="783620588">
      <w:bodyDiv w:val="1"/>
      <w:marLeft w:val="0"/>
      <w:marRight w:val="0"/>
      <w:marTop w:val="0"/>
      <w:marBottom w:val="0"/>
      <w:divBdr>
        <w:top w:val="none" w:sz="0" w:space="0" w:color="auto"/>
        <w:left w:val="none" w:sz="0" w:space="0" w:color="auto"/>
        <w:bottom w:val="none" w:sz="0" w:space="0" w:color="auto"/>
        <w:right w:val="none" w:sz="0" w:space="0" w:color="auto"/>
      </w:divBdr>
    </w:div>
    <w:div w:id="807404081">
      <w:bodyDiv w:val="1"/>
      <w:marLeft w:val="0"/>
      <w:marRight w:val="0"/>
      <w:marTop w:val="0"/>
      <w:marBottom w:val="0"/>
      <w:divBdr>
        <w:top w:val="none" w:sz="0" w:space="0" w:color="auto"/>
        <w:left w:val="none" w:sz="0" w:space="0" w:color="auto"/>
        <w:bottom w:val="none" w:sz="0" w:space="0" w:color="auto"/>
        <w:right w:val="none" w:sz="0" w:space="0" w:color="auto"/>
      </w:divBdr>
    </w:div>
    <w:div w:id="881673376">
      <w:bodyDiv w:val="1"/>
      <w:marLeft w:val="0"/>
      <w:marRight w:val="0"/>
      <w:marTop w:val="0"/>
      <w:marBottom w:val="0"/>
      <w:divBdr>
        <w:top w:val="none" w:sz="0" w:space="0" w:color="auto"/>
        <w:left w:val="none" w:sz="0" w:space="0" w:color="auto"/>
        <w:bottom w:val="none" w:sz="0" w:space="0" w:color="auto"/>
        <w:right w:val="none" w:sz="0" w:space="0" w:color="auto"/>
      </w:divBdr>
      <w:divsChild>
        <w:div w:id="1142696994">
          <w:marLeft w:val="1166"/>
          <w:marRight w:val="0"/>
          <w:marTop w:val="67"/>
          <w:marBottom w:val="0"/>
          <w:divBdr>
            <w:top w:val="none" w:sz="0" w:space="0" w:color="auto"/>
            <w:left w:val="none" w:sz="0" w:space="0" w:color="auto"/>
            <w:bottom w:val="none" w:sz="0" w:space="0" w:color="auto"/>
            <w:right w:val="none" w:sz="0" w:space="0" w:color="auto"/>
          </w:divBdr>
        </w:div>
      </w:divsChild>
    </w:div>
    <w:div w:id="886912482">
      <w:bodyDiv w:val="1"/>
      <w:marLeft w:val="0"/>
      <w:marRight w:val="0"/>
      <w:marTop w:val="0"/>
      <w:marBottom w:val="0"/>
      <w:divBdr>
        <w:top w:val="none" w:sz="0" w:space="0" w:color="auto"/>
        <w:left w:val="none" w:sz="0" w:space="0" w:color="auto"/>
        <w:bottom w:val="none" w:sz="0" w:space="0" w:color="auto"/>
        <w:right w:val="none" w:sz="0" w:space="0" w:color="auto"/>
      </w:divBdr>
      <w:divsChild>
        <w:div w:id="117264094">
          <w:marLeft w:val="0"/>
          <w:marRight w:val="0"/>
          <w:marTop w:val="0"/>
          <w:marBottom w:val="0"/>
          <w:divBdr>
            <w:top w:val="none" w:sz="0" w:space="0" w:color="auto"/>
            <w:left w:val="none" w:sz="0" w:space="0" w:color="auto"/>
            <w:bottom w:val="none" w:sz="0" w:space="0" w:color="auto"/>
            <w:right w:val="none" w:sz="0" w:space="0" w:color="auto"/>
          </w:divBdr>
          <w:divsChild>
            <w:div w:id="757793077">
              <w:marLeft w:val="0"/>
              <w:marRight w:val="0"/>
              <w:marTop w:val="0"/>
              <w:marBottom w:val="105"/>
              <w:divBdr>
                <w:top w:val="none" w:sz="0" w:space="0" w:color="auto"/>
                <w:left w:val="none" w:sz="0" w:space="0" w:color="auto"/>
                <w:bottom w:val="none" w:sz="0" w:space="0" w:color="auto"/>
                <w:right w:val="none" w:sz="0" w:space="0" w:color="auto"/>
              </w:divBdr>
            </w:div>
            <w:div w:id="1619488347">
              <w:marLeft w:val="0"/>
              <w:marRight w:val="0"/>
              <w:marTop w:val="0"/>
              <w:marBottom w:val="105"/>
              <w:divBdr>
                <w:top w:val="none" w:sz="0" w:space="0" w:color="auto"/>
                <w:left w:val="none" w:sz="0" w:space="0" w:color="auto"/>
                <w:bottom w:val="none" w:sz="0" w:space="0" w:color="auto"/>
                <w:right w:val="none" w:sz="0" w:space="0" w:color="auto"/>
              </w:divBdr>
            </w:div>
            <w:div w:id="8858728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947390818">
      <w:bodyDiv w:val="1"/>
      <w:marLeft w:val="0"/>
      <w:marRight w:val="0"/>
      <w:marTop w:val="0"/>
      <w:marBottom w:val="0"/>
      <w:divBdr>
        <w:top w:val="none" w:sz="0" w:space="0" w:color="auto"/>
        <w:left w:val="none" w:sz="0" w:space="0" w:color="auto"/>
        <w:bottom w:val="none" w:sz="0" w:space="0" w:color="auto"/>
        <w:right w:val="none" w:sz="0" w:space="0" w:color="auto"/>
      </w:divBdr>
      <w:divsChild>
        <w:div w:id="794713449">
          <w:marLeft w:val="1166"/>
          <w:marRight w:val="0"/>
          <w:marTop w:val="67"/>
          <w:marBottom w:val="0"/>
          <w:divBdr>
            <w:top w:val="none" w:sz="0" w:space="0" w:color="auto"/>
            <w:left w:val="none" w:sz="0" w:space="0" w:color="auto"/>
            <w:bottom w:val="none" w:sz="0" w:space="0" w:color="auto"/>
            <w:right w:val="none" w:sz="0" w:space="0" w:color="auto"/>
          </w:divBdr>
        </w:div>
      </w:divsChild>
    </w:div>
    <w:div w:id="969482436">
      <w:bodyDiv w:val="1"/>
      <w:marLeft w:val="0"/>
      <w:marRight w:val="0"/>
      <w:marTop w:val="0"/>
      <w:marBottom w:val="0"/>
      <w:divBdr>
        <w:top w:val="none" w:sz="0" w:space="0" w:color="auto"/>
        <w:left w:val="none" w:sz="0" w:space="0" w:color="auto"/>
        <w:bottom w:val="none" w:sz="0" w:space="0" w:color="auto"/>
        <w:right w:val="none" w:sz="0" w:space="0" w:color="auto"/>
      </w:divBdr>
    </w:div>
    <w:div w:id="975258432">
      <w:bodyDiv w:val="1"/>
      <w:marLeft w:val="0"/>
      <w:marRight w:val="0"/>
      <w:marTop w:val="0"/>
      <w:marBottom w:val="0"/>
      <w:divBdr>
        <w:top w:val="none" w:sz="0" w:space="0" w:color="auto"/>
        <w:left w:val="none" w:sz="0" w:space="0" w:color="auto"/>
        <w:bottom w:val="none" w:sz="0" w:space="0" w:color="auto"/>
        <w:right w:val="none" w:sz="0" w:space="0" w:color="auto"/>
      </w:divBdr>
      <w:divsChild>
        <w:div w:id="484201820">
          <w:marLeft w:val="1080"/>
          <w:marRight w:val="0"/>
          <w:marTop w:val="600"/>
          <w:marBottom w:val="120"/>
          <w:divBdr>
            <w:top w:val="none" w:sz="0" w:space="0" w:color="auto"/>
            <w:left w:val="none" w:sz="0" w:space="0" w:color="auto"/>
            <w:bottom w:val="none" w:sz="0" w:space="0" w:color="auto"/>
            <w:right w:val="none" w:sz="0" w:space="0" w:color="auto"/>
          </w:divBdr>
        </w:div>
      </w:divsChild>
    </w:div>
    <w:div w:id="983898163">
      <w:bodyDiv w:val="1"/>
      <w:marLeft w:val="0"/>
      <w:marRight w:val="0"/>
      <w:marTop w:val="0"/>
      <w:marBottom w:val="0"/>
      <w:divBdr>
        <w:top w:val="none" w:sz="0" w:space="0" w:color="auto"/>
        <w:left w:val="none" w:sz="0" w:space="0" w:color="auto"/>
        <w:bottom w:val="none" w:sz="0" w:space="0" w:color="auto"/>
        <w:right w:val="none" w:sz="0" w:space="0" w:color="auto"/>
      </w:divBdr>
    </w:div>
    <w:div w:id="986208449">
      <w:bodyDiv w:val="1"/>
      <w:marLeft w:val="0"/>
      <w:marRight w:val="0"/>
      <w:marTop w:val="0"/>
      <w:marBottom w:val="0"/>
      <w:divBdr>
        <w:top w:val="none" w:sz="0" w:space="0" w:color="auto"/>
        <w:left w:val="none" w:sz="0" w:space="0" w:color="auto"/>
        <w:bottom w:val="none" w:sz="0" w:space="0" w:color="auto"/>
        <w:right w:val="none" w:sz="0" w:space="0" w:color="auto"/>
      </w:divBdr>
    </w:div>
    <w:div w:id="994840457">
      <w:bodyDiv w:val="1"/>
      <w:marLeft w:val="0"/>
      <w:marRight w:val="0"/>
      <w:marTop w:val="0"/>
      <w:marBottom w:val="0"/>
      <w:divBdr>
        <w:top w:val="none" w:sz="0" w:space="0" w:color="auto"/>
        <w:left w:val="none" w:sz="0" w:space="0" w:color="auto"/>
        <w:bottom w:val="none" w:sz="0" w:space="0" w:color="auto"/>
        <w:right w:val="none" w:sz="0" w:space="0" w:color="auto"/>
      </w:divBdr>
    </w:div>
    <w:div w:id="1058436701">
      <w:bodyDiv w:val="1"/>
      <w:marLeft w:val="0"/>
      <w:marRight w:val="0"/>
      <w:marTop w:val="0"/>
      <w:marBottom w:val="0"/>
      <w:divBdr>
        <w:top w:val="none" w:sz="0" w:space="0" w:color="auto"/>
        <w:left w:val="none" w:sz="0" w:space="0" w:color="auto"/>
        <w:bottom w:val="none" w:sz="0" w:space="0" w:color="auto"/>
        <w:right w:val="none" w:sz="0" w:space="0" w:color="auto"/>
      </w:divBdr>
    </w:div>
    <w:div w:id="1083456130">
      <w:bodyDiv w:val="1"/>
      <w:marLeft w:val="0"/>
      <w:marRight w:val="0"/>
      <w:marTop w:val="0"/>
      <w:marBottom w:val="0"/>
      <w:divBdr>
        <w:top w:val="none" w:sz="0" w:space="0" w:color="auto"/>
        <w:left w:val="none" w:sz="0" w:space="0" w:color="auto"/>
        <w:bottom w:val="none" w:sz="0" w:space="0" w:color="auto"/>
        <w:right w:val="none" w:sz="0" w:space="0" w:color="auto"/>
      </w:divBdr>
      <w:divsChild>
        <w:div w:id="466044194">
          <w:marLeft w:val="1166"/>
          <w:marRight w:val="0"/>
          <w:marTop w:val="67"/>
          <w:marBottom w:val="0"/>
          <w:divBdr>
            <w:top w:val="none" w:sz="0" w:space="0" w:color="auto"/>
            <w:left w:val="none" w:sz="0" w:space="0" w:color="auto"/>
            <w:bottom w:val="none" w:sz="0" w:space="0" w:color="auto"/>
            <w:right w:val="none" w:sz="0" w:space="0" w:color="auto"/>
          </w:divBdr>
        </w:div>
      </w:divsChild>
    </w:div>
    <w:div w:id="1091241352">
      <w:bodyDiv w:val="1"/>
      <w:marLeft w:val="0"/>
      <w:marRight w:val="0"/>
      <w:marTop w:val="0"/>
      <w:marBottom w:val="0"/>
      <w:divBdr>
        <w:top w:val="none" w:sz="0" w:space="0" w:color="auto"/>
        <w:left w:val="none" w:sz="0" w:space="0" w:color="auto"/>
        <w:bottom w:val="none" w:sz="0" w:space="0" w:color="auto"/>
        <w:right w:val="none" w:sz="0" w:space="0" w:color="auto"/>
      </w:divBdr>
    </w:div>
    <w:div w:id="1200702195">
      <w:bodyDiv w:val="1"/>
      <w:marLeft w:val="0"/>
      <w:marRight w:val="0"/>
      <w:marTop w:val="0"/>
      <w:marBottom w:val="0"/>
      <w:divBdr>
        <w:top w:val="none" w:sz="0" w:space="0" w:color="auto"/>
        <w:left w:val="none" w:sz="0" w:space="0" w:color="auto"/>
        <w:bottom w:val="none" w:sz="0" w:space="0" w:color="auto"/>
        <w:right w:val="none" w:sz="0" w:space="0" w:color="auto"/>
      </w:divBdr>
    </w:div>
    <w:div w:id="1202013114">
      <w:bodyDiv w:val="1"/>
      <w:marLeft w:val="0"/>
      <w:marRight w:val="0"/>
      <w:marTop w:val="0"/>
      <w:marBottom w:val="0"/>
      <w:divBdr>
        <w:top w:val="none" w:sz="0" w:space="0" w:color="auto"/>
        <w:left w:val="none" w:sz="0" w:space="0" w:color="auto"/>
        <w:bottom w:val="none" w:sz="0" w:space="0" w:color="auto"/>
        <w:right w:val="none" w:sz="0" w:space="0" w:color="auto"/>
      </w:divBdr>
      <w:divsChild>
        <w:div w:id="78330062">
          <w:marLeft w:val="1080"/>
          <w:marRight w:val="0"/>
          <w:marTop w:val="600"/>
          <w:marBottom w:val="0"/>
          <w:divBdr>
            <w:top w:val="none" w:sz="0" w:space="0" w:color="auto"/>
            <w:left w:val="none" w:sz="0" w:space="0" w:color="auto"/>
            <w:bottom w:val="none" w:sz="0" w:space="0" w:color="auto"/>
            <w:right w:val="none" w:sz="0" w:space="0" w:color="auto"/>
          </w:divBdr>
        </w:div>
        <w:div w:id="138038212">
          <w:marLeft w:val="1080"/>
          <w:marRight w:val="0"/>
          <w:marTop w:val="600"/>
          <w:marBottom w:val="0"/>
          <w:divBdr>
            <w:top w:val="none" w:sz="0" w:space="0" w:color="auto"/>
            <w:left w:val="none" w:sz="0" w:space="0" w:color="auto"/>
            <w:bottom w:val="none" w:sz="0" w:space="0" w:color="auto"/>
            <w:right w:val="none" w:sz="0" w:space="0" w:color="auto"/>
          </w:divBdr>
        </w:div>
        <w:div w:id="558322204">
          <w:marLeft w:val="1080"/>
          <w:marRight w:val="0"/>
          <w:marTop w:val="600"/>
          <w:marBottom w:val="0"/>
          <w:divBdr>
            <w:top w:val="none" w:sz="0" w:space="0" w:color="auto"/>
            <w:left w:val="none" w:sz="0" w:space="0" w:color="auto"/>
            <w:bottom w:val="none" w:sz="0" w:space="0" w:color="auto"/>
            <w:right w:val="none" w:sz="0" w:space="0" w:color="auto"/>
          </w:divBdr>
        </w:div>
        <w:div w:id="1069424278">
          <w:marLeft w:val="1080"/>
          <w:marRight w:val="0"/>
          <w:marTop w:val="600"/>
          <w:marBottom w:val="0"/>
          <w:divBdr>
            <w:top w:val="none" w:sz="0" w:space="0" w:color="auto"/>
            <w:left w:val="none" w:sz="0" w:space="0" w:color="auto"/>
            <w:bottom w:val="none" w:sz="0" w:space="0" w:color="auto"/>
            <w:right w:val="none" w:sz="0" w:space="0" w:color="auto"/>
          </w:divBdr>
        </w:div>
        <w:div w:id="1548831160">
          <w:marLeft w:val="1080"/>
          <w:marRight w:val="0"/>
          <w:marTop w:val="600"/>
          <w:marBottom w:val="0"/>
          <w:divBdr>
            <w:top w:val="none" w:sz="0" w:space="0" w:color="auto"/>
            <w:left w:val="none" w:sz="0" w:space="0" w:color="auto"/>
            <w:bottom w:val="none" w:sz="0" w:space="0" w:color="auto"/>
            <w:right w:val="none" w:sz="0" w:space="0" w:color="auto"/>
          </w:divBdr>
        </w:div>
        <w:div w:id="1565679730">
          <w:marLeft w:val="1080"/>
          <w:marRight w:val="0"/>
          <w:marTop w:val="600"/>
          <w:marBottom w:val="0"/>
          <w:divBdr>
            <w:top w:val="none" w:sz="0" w:space="0" w:color="auto"/>
            <w:left w:val="none" w:sz="0" w:space="0" w:color="auto"/>
            <w:bottom w:val="none" w:sz="0" w:space="0" w:color="auto"/>
            <w:right w:val="none" w:sz="0" w:space="0" w:color="auto"/>
          </w:divBdr>
        </w:div>
        <w:div w:id="1694457105">
          <w:marLeft w:val="1080"/>
          <w:marRight w:val="0"/>
          <w:marTop w:val="600"/>
          <w:marBottom w:val="0"/>
          <w:divBdr>
            <w:top w:val="none" w:sz="0" w:space="0" w:color="auto"/>
            <w:left w:val="none" w:sz="0" w:space="0" w:color="auto"/>
            <w:bottom w:val="none" w:sz="0" w:space="0" w:color="auto"/>
            <w:right w:val="none" w:sz="0" w:space="0" w:color="auto"/>
          </w:divBdr>
        </w:div>
        <w:div w:id="1785493274">
          <w:marLeft w:val="1080"/>
          <w:marRight w:val="0"/>
          <w:marTop w:val="600"/>
          <w:marBottom w:val="0"/>
          <w:divBdr>
            <w:top w:val="none" w:sz="0" w:space="0" w:color="auto"/>
            <w:left w:val="none" w:sz="0" w:space="0" w:color="auto"/>
            <w:bottom w:val="none" w:sz="0" w:space="0" w:color="auto"/>
            <w:right w:val="none" w:sz="0" w:space="0" w:color="auto"/>
          </w:divBdr>
        </w:div>
        <w:div w:id="1804888865">
          <w:marLeft w:val="1080"/>
          <w:marRight w:val="0"/>
          <w:marTop w:val="600"/>
          <w:marBottom w:val="0"/>
          <w:divBdr>
            <w:top w:val="none" w:sz="0" w:space="0" w:color="auto"/>
            <w:left w:val="none" w:sz="0" w:space="0" w:color="auto"/>
            <w:bottom w:val="none" w:sz="0" w:space="0" w:color="auto"/>
            <w:right w:val="none" w:sz="0" w:space="0" w:color="auto"/>
          </w:divBdr>
        </w:div>
      </w:divsChild>
    </w:div>
    <w:div w:id="1214076152">
      <w:bodyDiv w:val="1"/>
      <w:marLeft w:val="0"/>
      <w:marRight w:val="0"/>
      <w:marTop w:val="0"/>
      <w:marBottom w:val="0"/>
      <w:divBdr>
        <w:top w:val="none" w:sz="0" w:space="0" w:color="auto"/>
        <w:left w:val="none" w:sz="0" w:space="0" w:color="auto"/>
        <w:bottom w:val="none" w:sz="0" w:space="0" w:color="auto"/>
        <w:right w:val="none" w:sz="0" w:space="0" w:color="auto"/>
      </w:divBdr>
    </w:div>
    <w:div w:id="1217473091">
      <w:bodyDiv w:val="1"/>
      <w:marLeft w:val="0"/>
      <w:marRight w:val="0"/>
      <w:marTop w:val="0"/>
      <w:marBottom w:val="0"/>
      <w:divBdr>
        <w:top w:val="none" w:sz="0" w:space="0" w:color="auto"/>
        <w:left w:val="none" w:sz="0" w:space="0" w:color="auto"/>
        <w:bottom w:val="none" w:sz="0" w:space="0" w:color="auto"/>
        <w:right w:val="none" w:sz="0" w:space="0" w:color="auto"/>
      </w:divBdr>
      <w:divsChild>
        <w:div w:id="2121607927">
          <w:marLeft w:val="1166"/>
          <w:marRight w:val="0"/>
          <w:marTop w:val="67"/>
          <w:marBottom w:val="0"/>
          <w:divBdr>
            <w:top w:val="none" w:sz="0" w:space="0" w:color="auto"/>
            <w:left w:val="none" w:sz="0" w:space="0" w:color="auto"/>
            <w:bottom w:val="none" w:sz="0" w:space="0" w:color="auto"/>
            <w:right w:val="none" w:sz="0" w:space="0" w:color="auto"/>
          </w:divBdr>
        </w:div>
      </w:divsChild>
    </w:div>
    <w:div w:id="1264337044">
      <w:bodyDiv w:val="1"/>
      <w:marLeft w:val="0"/>
      <w:marRight w:val="0"/>
      <w:marTop w:val="0"/>
      <w:marBottom w:val="0"/>
      <w:divBdr>
        <w:top w:val="none" w:sz="0" w:space="0" w:color="auto"/>
        <w:left w:val="none" w:sz="0" w:space="0" w:color="auto"/>
        <w:bottom w:val="none" w:sz="0" w:space="0" w:color="auto"/>
        <w:right w:val="none" w:sz="0" w:space="0" w:color="auto"/>
      </w:divBdr>
      <w:divsChild>
        <w:div w:id="557127210">
          <w:marLeft w:val="1080"/>
          <w:marRight w:val="0"/>
          <w:marTop w:val="600"/>
          <w:marBottom w:val="0"/>
          <w:divBdr>
            <w:top w:val="none" w:sz="0" w:space="0" w:color="auto"/>
            <w:left w:val="none" w:sz="0" w:space="0" w:color="auto"/>
            <w:bottom w:val="none" w:sz="0" w:space="0" w:color="auto"/>
            <w:right w:val="none" w:sz="0" w:space="0" w:color="auto"/>
          </w:divBdr>
        </w:div>
        <w:div w:id="1955287246">
          <w:marLeft w:val="1080"/>
          <w:marRight w:val="0"/>
          <w:marTop w:val="600"/>
          <w:marBottom w:val="0"/>
          <w:divBdr>
            <w:top w:val="none" w:sz="0" w:space="0" w:color="auto"/>
            <w:left w:val="none" w:sz="0" w:space="0" w:color="auto"/>
            <w:bottom w:val="none" w:sz="0" w:space="0" w:color="auto"/>
            <w:right w:val="none" w:sz="0" w:space="0" w:color="auto"/>
          </w:divBdr>
        </w:div>
      </w:divsChild>
    </w:div>
    <w:div w:id="1280187661">
      <w:bodyDiv w:val="1"/>
      <w:marLeft w:val="0"/>
      <w:marRight w:val="0"/>
      <w:marTop w:val="0"/>
      <w:marBottom w:val="0"/>
      <w:divBdr>
        <w:top w:val="none" w:sz="0" w:space="0" w:color="auto"/>
        <w:left w:val="none" w:sz="0" w:space="0" w:color="auto"/>
        <w:bottom w:val="none" w:sz="0" w:space="0" w:color="auto"/>
        <w:right w:val="none" w:sz="0" w:space="0" w:color="auto"/>
      </w:divBdr>
    </w:div>
    <w:div w:id="1290624388">
      <w:bodyDiv w:val="1"/>
      <w:marLeft w:val="0"/>
      <w:marRight w:val="0"/>
      <w:marTop w:val="0"/>
      <w:marBottom w:val="0"/>
      <w:divBdr>
        <w:top w:val="none" w:sz="0" w:space="0" w:color="auto"/>
        <w:left w:val="none" w:sz="0" w:space="0" w:color="auto"/>
        <w:bottom w:val="none" w:sz="0" w:space="0" w:color="auto"/>
        <w:right w:val="none" w:sz="0" w:space="0" w:color="auto"/>
      </w:divBdr>
    </w:div>
    <w:div w:id="1327323705">
      <w:bodyDiv w:val="1"/>
      <w:marLeft w:val="0"/>
      <w:marRight w:val="0"/>
      <w:marTop w:val="0"/>
      <w:marBottom w:val="0"/>
      <w:divBdr>
        <w:top w:val="none" w:sz="0" w:space="0" w:color="auto"/>
        <w:left w:val="none" w:sz="0" w:space="0" w:color="auto"/>
        <w:bottom w:val="none" w:sz="0" w:space="0" w:color="auto"/>
        <w:right w:val="none" w:sz="0" w:space="0" w:color="auto"/>
      </w:divBdr>
    </w:div>
    <w:div w:id="1383022228">
      <w:bodyDiv w:val="1"/>
      <w:marLeft w:val="0"/>
      <w:marRight w:val="0"/>
      <w:marTop w:val="0"/>
      <w:marBottom w:val="0"/>
      <w:divBdr>
        <w:top w:val="none" w:sz="0" w:space="0" w:color="auto"/>
        <w:left w:val="none" w:sz="0" w:space="0" w:color="auto"/>
        <w:bottom w:val="none" w:sz="0" w:space="0" w:color="auto"/>
        <w:right w:val="none" w:sz="0" w:space="0" w:color="auto"/>
      </w:divBdr>
      <w:divsChild>
        <w:div w:id="361857000">
          <w:marLeft w:val="1080"/>
          <w:marRight w:val="0"/>
          <w:marTop w:val="600"/>
          <w:marBottom w:val="0"/>
          <w:divBdr>
            <w:top w:val="none" w:sz="0" w:space="0" w:color="auto"/>
            <w:left w:val="none" w:sz="0" w:space="0" w:color="auto"/>
            <w:bottom w:val="none" w:sz="0" w:space="0" w:color="auto"/>
            <w:right w:val="none" w:sz="0" w:space="0" w:color="auto"/>
          </w:divBdr>
        </w:div>
        <w:div w:id="882059339">
          <w:marLeft w:val="1080"/>
          <w:marRight w:val="0"/>
          <w:marTop w:val="600"/>
          <w:marBottom w:val="0"/>
          <w:divBdr>
            <w:top w:val="none" w:sz="0" w:space="0" w:color="auto"/>
            <w:left w:val="none" w:sz="0" w:space="0" w:color="auto"/>
            <w:bottom w:val="none" w:sz="0" w:space="0" w:color="auto"/>
            <w:right w:val="none" w:sz="0" w:space="0" w:color="auto"/>
          </w:divBdr>
        </w:div>
        <w:div w:id="1159661278">
          <w:marLeft w:val="1080"/>
          <w:marRight w:val="0"/>
          <w:marTop w:val="600"/>
          <w:marBottom w:val="0"/>
          <w:divBdr>
            <w:top w:val="none" w:sz="0" w:space="0" w:color="auto"/>
            <w:left w:val="none" w:sz="0" w:space="0" w:color="auto"/>
            <w:bottom w:val="none" w:sz="0" w:space="0" w:color="auto"/>
            <w:right w:val="none" w:sz="0" w:space="0" w:color="auto"/>
          </w:divBdr>
        </w:div>
        <w:div w:id="1353260572">
          <w:marLeft w:val="1080"/>
          <w:marRight w:val="0"/>
          <w:marTop w:val="600"/>
          <w:marBottom w:val="0"/>
          <w:divBdr>
            <w:top w:val="none" w:sz="0" w:space="0" w:color="auto"/>
            <w:left w:val="none" w:sz="0" w:space="0" w:color="auto"/>
            <w:bottom w:val="none" w:sz="0" w:space="0" w:color="auto"/>
            <w:right w:val="none" w:sz="0" w:space="0" w:color="auto"/>
          </w:divBdr>
        </w:div>
      </w:divsChild>
    </w:div>
    <w:div w:id="1487743586">
      <w:bodyDiv w:val="1"/>
      <w:marLeft w:val="0"/>
      <w:marRight w:val="0"/>
      <w:marTop w:val="0"/>
      <w:marBottom w:val="0"/>
      <w:divBdr>
        <w:top w:val="none" w:sz="0" w:space="0" w:color="auto"/>
        <w:left w:val="none" w:sz="0" w:space="0" w:color="auto"/>
        <w:bottom w:val="none" w:sz="0" w:space="0" w:color="auto"/>
        <w:right w:val="none" w:sz="0" w:space="0" w:color="auto"/>
      </w:divBdr>
    </w:div>
    <w:div w:id="1521243390">
      <w:bodyDiv w:val="1"/>
      <w:marLeft w:val="0"/>
      <w:marRight w:val="0"/>
      <w:marTop w:val="0"/>
      <w:marBottom w:val="0"/>
      <w:divBdr>
        <w:top w:val="none" w:sz="0" w:space="0" w:color="auto"/>
        <w:left w:val="none" w:sz="0" w:space="0" w:color="auto"/>
        <w:bottom w:val="none" w:sz="0" w:space="0" w:color="auto"/>
        <w:right w:val="none" w:sz="0" w:space="0" w:color="auto"/>
      </w:divBdr>
      <w:divsChild>
        <w:div w:id="1215896697">
          <w:marLeft w:val="1080"/>
          <w:marRight w:val="0"/>
          <w:marTop w:val="600"/>
          <w:marBottom w:val="120"/>
          <w:divBdr>
            <w:top w:val="none" w:sz="0" w:space="0" w:color="auto"/>
            <w:left w:val="none" w:sz="0" w:space="0" w:color="auto"/>
            <w:bottom w:val="none" w:sz="0" w:space="0" w:color="auto"/>
            <w:right w:val="none" w:sz="0" w:space="0" w:color="auto"/>
          </w:divBdr>
        </w:div>
        <w:div w:id="1835491314">
          <w:marLeft w:val="1080"/>
          <w:marRight w:val="0"/>
          <w:marTop w:val="600"/>
          <w:marBottom w:val="120"/>
          <w:divBdr>
            <w:top w:val="none" w:sz="0" w:space="0" w:color="auto"/>
            <w:left w:val="none" w:sz="0" w:space="0" w:color="auto"/>
            <w:bottom w:val="none" w:sz="0" w:space="0" w:color="auto"/>
            <w:right w:val="none" w:sz="0" w:space="0" w:color="auto"/>
          </w:divBdr>
        </w:div>
      </w:divsChild>
    </w:div>
    <w:div w:id="1566795023">
      <w:bodyDiv w:val="1"/>
      <w:marLeft w:val="0"/>
      <w:marRight w:val="0"/>
      <w:marTop w:val="0"/>
      <w:marBottom w:val="0"/>
      <w:divBdr>
        <w:top w:val="none" w:sz="0" w:space="0" w:color="auto"/>
        <w:left w:val="none" w:sz="0" w:space="0" w:color="auto"/>
        <w:bottom w:val="none" w:sz="0" w:space="0" w:color="auto"/>
        <w:right w:val="none" w:sz="0" w:space="0" w:color="auto"/>
      </w:divBdr>
    </w:div>
    <w:div w:id="1649941909">
      <w:bodyDiv w:val="1"/>
      <w:marLeft w:val="0"/>
      <w:marRight w:val="0"/>
      <w:marTop w:val="0"/>
      <w:marBottom w:val="0"/>
      <w:divBdr>
        <w:top w:val="none" w:sz="0" w:space="0" w:color="auto"/>
        <w:left w:val="none" w:sz="0" w:space="0" w:color="auto"/>
        <w:bottom w:val="none" w:sz="0" w:space="0" w:color="auto"/>
        <w:right w:val="none" w:sz="0" w:space="0" w:color="auto"/>
      </w:divBdr>
      <w:divsChild>
        <w:div w:id="246303387">
          <w:marLeft w:val="1080"/>
          <w:marRight w:val="0"/>
          <w:marTop w:val="600"/>
          <w:marBottom w:val="0"/>
          <w:divBdr>
            <w:top w:val="none" w:sz="0" w:space="0" w:color="auto"/>
            <w:left w:val="none" w:sz="0" w:space="0" w:color="auto"/>
            <w:bottom w:val="none" w:sz="0" w:space="0" w:color="auto"/>
            <w:right w:val="none" w:sz="0" w:space="0" w:color="auto"/>
          </w:divBdr>
        </w:div>
        <w:div w:id="354962710">
          <w:marLeft w:val="1080"/>
          <w:marRight w:val="0"/>
          <w:marTop w:val="600"/>
          <w:marBottom w:val="0"/>
          <w:divBdr>
            <w:top w:val="none" w:sz="0" w:space="0" w:color="auto"/>
            <w:left w:val="none" w:sz="0" w:space="0" w:color="auto"/>
            <w:bottom w:val="none" w:sz="0" w:space="0" w:color="auto"/>
            <w:right w:val="none" w:sz="0" w:space="0" w:color="auto"/>
          </w:divBdr>
        </w:div>
        <w:div w:id="722213310">
          <w:marLeft w:val="1080"/>
          <w:marRight w:val="0"/>
          <w:marTop w:val="600"/>
          <w:marBottom w:val="0"/>
          <w:divBdr>
            <w:top w:val="none" w:sz="0" w:space="0" w:color="auto"/>
            <w:left w:val="none" w:sz="0" w:space="0" w:color="auto"/>
            <w:bottom w:val="none" w:sz="0" w:space="0" w:color="auto"/>
            <w:right w:val="none" w:sz="0" w:space="0" w:color="auto"/>
          </w:divBdr>
        </w:div>
        <w:div w:id="1463579282">
          <w:marLeft w:val="1080"/>
          <w:marRight w:val="0"/>
          <w:marTop w:val="600"/>
          <w:marBottom w:val="0"/>
          <w:divBdr>
            <w:top w:val="none" w:sz="0" w:space="0" w:color="auto"/>
            <w:left w:val="none" w:sz="0" w:space="0" w:color="auto"/>
            <w:bottom w:val="none" w:sz="0" w:space="0" w:color="auto"/>
            <w:right w:val="none" w:sz="0" w:space="0" w:color="auto"/>
          </w:divBdr>
        </w:div>
        <w:div w:id="2117940055">
          <w:marLeft w:val="1080"/>
          <w:marRight w:val="0"/>
          <w:marTop w:val="600"/>
          <w:marBottom w:val="0"/>
          <w:divBdr>
            <w:top w:val="none" w:sz="0" w:space="0" w:color="auto"/>
            <w:left w:val="none" w:sz="0" w:space="0" w:color="auto"/>
            <w:bottom w:val="none" w:sz="0" w:space="0" w:color="auto"/>
            <w:right w:val="none" w:sz="0" w:space="0" w:color="auto"/>
          </w:divBdr>
        </w:div>
      </w:divsChild>
    </w:div>
    <w:div w:id="1662004291">
      <w:bodyDiv w:val="1"/>
      <w:marLeft w:val="0"/>
      <w:marRight w:val="0"/>
      <w:marTop w:val="0"/>
      <w:marBottom w:val="0"/>
      <w:divBdr>
        <w:top w:val="none" w:sz="0" w:space="0" w:color="auto"/>
        <w:left w:val="none" w:sz="0" w:space="0" w:color="auto"/>
        <w:bottom w:val="none" w:sz="0" w:space="0" w:color="auto"/>
        <w:right w:val="none" w:sz="0" w:space="0" w:color="auto"/>
      </w:divBdr>
    </w:div>
    <w:div w:id="1681741580">
      <w:bodyDiv w:val="1"/>
      <w:marLeft w:val="0"/>
      <w:marRight w:val="0"/>
      <w:marTop w:val="0"/>
      <w:marBottom w:val="0"/>
      <w:divBdr>
        <w:top w:val="none" w:sz="0" w:space="0" w:color="auto"/>
        <w:left w:val="none" w:sz="0" w:space="0" w:color="auto"/>
        <w:bottom w:val="none" w:sz="0" w:space="0" w:color="auto"/>
        <w:right w:val="none" w:sz="0" w:space="0" w:color="auto"/>
      </w:divBdr>
    </w:div>
    <w:div w:id="1718775162">
      <w:bodyDiv w:val="1"/>
      <w:marLeft w:val="0"/>
      <w:marRight w:val="0"/>
      <w:marTop w:val="0"/>
      <w:marBottom w:val="0"/>
      <w:divBdr>
        <w:top w:val="none" w:sz="0" w:space="0" w:color="auto"/>
        <w:left w:val="none" w:sz="0" w:space="0" w:color="auto"/>
        <w:bottom w:val="none" w:sz="0" w:space="0" w:color="auto"/>
        <w:right w:val="none" w:sz="0" w:space="0" w:color="auto"/>
      </w:divBdr>
    </w:div>
    <w:div w:id="1823231316">
      <w:bodyDiv w:val="1"/>
      <w:marLeft w:val="0"/>
      <w:marRight w:val="0"/>
      <w:marTop w:val="0"/>
      <w:marBottom w:val="0"/>
      <w:divBdr>
        <w:top w:val="none" w:sz="0" w:space="0" w:color="auto"/>
        <w:left w:val="none" w:sz="0" w:space="0" w:color="auto"/>
        <w:bottom w:val="none" w:sz="0" w:space="0" w:color="auto"/>
        <w:right w:val="none" w:sz="0" w:space="0" w:color="auto"/>
      </w:divBdr>
      <w:divsChild>
        <w:div w:id="1002587317">
          <w:marLeft w:val="1080"/>
          <w:marRight w:val="0"/>
          <w:marTop w:val="600"/>
          <w:marBottom w:val="120"/>
          <w:divBdr>
            <w:top w:val="none" w:sz="0" w:space="0" w:color="auto"/>
            <w:left w:val="none" w:sz="0" w:space="0" w:color="auto"/>
            <w:bottom w:val="none" w:sz="0" w:space="0" w:color="auto"/>
            <w:right w:val="none" w:sz="0" w:space="0" w:color="auto"/>
          </w:divBdr>
        </w:div>
      </w:divsChild>
    </w:div>
    <w:div w:id="1832484780">
      <w:bodyDiv w:val="1"/>
      <w:marLeft w:val="0"/>
      <w:marRight w:val="0"/>
      <w:marTop w:val="0"/>
      <w:marBottom w:val="0"/>
      <w:divBdr>
        <w:top w:val="none" w:sz="0" w:space="0" w:color="auto"/>
        <w:left w:val="none" w:sz="0" w:space="0" w:color="auto"/>
        <w:bottom w:val="none" w:sz="0" w:space="0" w:color="auto"/>
        <w:right w:val="none" w:sz="0" w:space="0" w:color="auto"/>
      </w:divBdr>
    </w:div>
    <w:div w:id="1900555711">
      <w:bodyDiv w:val="1"/>
      <w:marLeft w:val="0"/>
      <w:marRight w:val="0"/>
      <w:marTop w:val="0"/>
      <w:marBottom w:val="0"/>
      <w:divBdr>
        <w:top w:val="none" w:sz="0" w:space="0" w:color="auto"/>
        <w:left w:val="none" w:sz="0" w:space="0" w:color="auto"/>
        <w:bottom w:val="none" w:sz="0" w:space="0" w:color="auto"/>
        <w:right w:val="none" w:sz="0" w:space="0" w:color="auto"/>
      </w:divBdr>
    </w:div>
    <w:div w:id="1962881616">
      <w:bodyDiv w:val="1"/>
      <w:marLeft w:val="0"/>
      <w:marRight w:val="0"/>
      <w:marTop w:val="0"/>
      <w:marBottom w:val="0"/>
      <w:divBdr>
        <w:top w:val="none" w:sz="0" w:space="0" w:color="auto"/>
        <w:left w:val="none" w:sz="0" w:space="0" w:color="auto"/>
        <w:bottom w:val="none" w:sz="0" w:space="0" w:color="auto"/>
        <w:right w:val="none" w:sz="0" w:space="0" w:color="auto"/>
      </w:divBdr>
    </w:div>
    <w:div w:id="2058117565">
      <w:bodyDiv w:val="1"/>
      <w:marLeft w:val="0"/>
      <w:marRight w:val="0"/>
      <w:marTop w:val="0"/>
      <w:marBottom w:val="0"/>
      <w:divBdr>
        <w:top w:val="none" w:sz="0" w:space="0" w:color="auto"/>
        <w:left w:val="none" w:sz="0" w:space="0" w:color="auto"/>
        <w:bottom w:val="none" w:sz="0" w:space="0" w:color="auto"/>
        <w:right w:val="none" w:sz="0" w:space="0" w:color="auto"/>
      </w:divBdr>
    </w:div>
    <w:div w:id="2096122136">
      <w:bodyDiv w:val="1"/>
      <w:marLeft w:val="0"/>
      <w:marRight w:val="0"/>
      <w:marTop w:val="0"/>
      <w:marBottom w:val="0"/>
      <w:divBdr>
        <w:top w:val="none" w:sz="0" w:space="0" w:color="auto"/>
        <w:left w:val="none" w:sz="0" w:space="0" w:color="auto"/>
        <w:bottom w:val="none" w:sz="0" w:space="0" w:color="auto"/>
        <w:right w:val="none" w:sz="0" w:space="0" w:color="auto"/>
      </w:divBdr>
      <w:divsChild>
        <w:div w:id="182861058">
          <w:marLeft w:val="1080"/>
          <w:marRight w:val="0"/>
          <w:marTop w:val="600"/>
          <w:marBottom w:val="0"/>
          <w:divBdr>
            <w:top w:val="none" w:sz="0" w:space="0" w:color="auto"/>
            <w:left w:val="none" w:sz="0" w:space="0" w:color="auto"/>
            <w:bottom w:val="none" w:sz="0" w:space="0" w:color="auto"/>
            <w:right w:val="none" w:sz="0" w:space="0" w:color="auto"/>
          </w:divBdr>
        </w:div>
        <w:div w:id="1410082455">
          <w:marLeft w:val="1080"/>
          <w:marRight w:val="0"/>
          <w:marTop w:val="6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rgridgroup.com/customer-and-industry/energy-futur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cenarios@eirgrid.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enarios@eirgrid.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61"/>
        <w:category>
          <w:name w:val="General"/>
          <w:gallery w:val="placeholder"/>
        </w:category>
        <w:types>
          <w:type w:val="bbPlcHdr"/>
        </w:types>
        <w:behaviors>
          <w:behavior w:val="content"/>
        </w:behaviors>
        <w:guid w:val="{53C3A581-B1AC-4E9A-8801-DD9350E1D36F}"/>
      </w:docPartPr>
      <w:docPartBody>
        <w:p w:rsidR="00131A4A" w:rsidRDefault="00131A4A">
          <w:r w:rsidRPr="0018462F">
            <w:rPr>
              <w:rStyle w:val="PlaceholderText"/>
            </w:rPr>
            <w:t>Choose a building block.</w:t>
          </w:r>
        </w:p>
      </w:docPartBody>
    </w:docPart>
    <w:docPart>
      <w:docPartPr>
        <w:name w:val="6658114532E64523816939C42010C84A"/>
        <w:category>
          <w:name w:val="General"/>
          <w:gallery w:val="placeholder"/>
        </w:category>
        <w:types>
          <w:type w:val="bbPlcHdr"/>
        </w:types>
        <w:behaviors>
          <w:behavior w:val="content"/>
        </w:behaviors>
        <w:guid w:val="{3E407A6B-24BA-461A-85C1-8373C2B3AA64}"/>
      </w:docPartPr>
      <w:docPartBody>
        <w:p w:rsidR="00131A4A" w:rsidRDefault="00131A4A" w:rsidP="00131A4A">
          <w:pPr>
            <w:pStyle w:val="6658114532E64523816939C42010C84A"/>
          </w:pPr>
          <w:r w:rsidRPr="0018462F">
            <w:rPr>
              <w:rStyle w:val="PlaceholderText"/>
            </w:rPr>
            <w:t>Choose a building block.</w:t>
          </w:r>
        </w:p>
      </w:docPartBody>
    </w:docPart>
    <w:docPart>
      <w:docPartPr>
        <w:name w:val="C6E47D3185F54C43B6962C5C1E53629C"/>
        <w:category>
          <w:name w:val="General"/>
          <w:gallery w:val="placeholder"/>
        </w:category>
        <w:types>
          <w:type w:val="bbPlcHdr"/>
        </w:types>
        <w:behaviors>
          <w:behavior w:val="content"/>
        </w:behaviors>
        <w:guid w:val="{D7CF230C-222D-45EF-8259-A98818717467}"/>
      </w:docPartPr>
      <w:docPartBody>
        <w:p w:rsidR="00131A4A" w:rsidRDefault="00131A4A" w:rsidP="00131A4A">
          <w:pPr>
            <w:pStyle w:val="C6E47D3185F54C43B6962C5C1E53629C"/>
          </w:pPr>
          <w:r w:rsidRPr="0018462F">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4A"/>
    <w:rsid w:val="00131A4A"/>
    <w:rsid w:val="002A084B"/>
    <w:rsid w:val="007050A6"/>
    <w:rsid w:val="00D141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5111385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A4A"/>
    <w:rPr>
      <w:color w:val="808080"/>
    </w:rPr>
  </w:style>
  <w:style w:type="paragraph" w:customStyle="1" w:styleId="78DF1CA3ECFE435B92BC13502065E5F0">
    <w:name w:val="78DF1CA3ECFE435B92BC13502065E5F0"/>
    <w:rsid w:val="00131A4A"/>
    <w:pPr>
      <w:suppressAutoHyphens/>
      <w:autoSpaceDE w:val="0"/>
      <w:autoSpaceDN w:val="0"/>
      <w:adjustRightInd w:val="0"/>
      <w:spacing w:after="120" w:line="288" w:lineRule="auto"/>
      <w:textAlignment w:val="center"/>
    </w:pPr>
    <w:rPr>
      <w:rFonts w:ascii="Arial" w:hAnsi="Arial" w:cs="Arial"/>
      <w:bCs/>
      <w:color w:val="000000"/>
      <w:shd w:val="clear" w:color="auto" w:fill="FFFFFF"/>
      <w:lang w:eastAsia="ja-JP"/>
    </w:rPr>
  </w:style>
  <w:style w:type="paragraph" w:customStyle="1" w:styleId="EGStyleGuide-BodyCopy">
    <w:name w:val="EG Style Guide - Body Copy"/>
    <w:basedOn w:val="Normal"/>
    <w:autoRedefine/>
    <w:qFormat/>
    <w:rsid w:val="00131A4A"/>
    <w:pPr>
      <w:suppressAutoHyphens/>
      <w:autoSpaceDE w:val="0"/>
      <w:autoSpaceDN w:val="0"/>
      <w:adjustRightInd w:val="0"/>
      <w:spacing w:after="120" w:line="288" w:lineRule="auto"/>
      <w:textAlignment w:val="center"/>
    </w:pPr>
    <w:rPr>
      <w:rFonts w:ascii="Arial" w:hAnsi="Arial" w:cs="Arial"/>
      <w:bCs/>
      <w:color w:val="000000"/>
      <w:shd w:val="clear" w:color="auto" w:fill="FFFFFF"/>
      <w:lang w:eastAsia="ja-JP"/>
    </w:rPr>
  </w:style>
  <w:style w:type="paragraph" w:customStyle="1" w:styleId="39E441B4BE0D45ED9A4318C2A13A0D0C">
    <w:name w:val="39E441B4BE0D45ED9A4318C2A13A0D0C"/>
    <w:rsid w:val="00131A4A"/>
    <w:pPr>
      <w:suppressAutoHyphens/>
      <w:autoSpaceDE w:val="0"/>
      <w:autoSpaceDN w:val="0"/>
      <w:adjustRightInd w:val="0"/>
      <w:spacing w:after="120" w:line="288" w:lineRule="auto"/>
      <w:textAlignment w:val="center"/>
    </w:pPr>
    <w:rPr>
      <w:rFonts w:ascii="Arial" w:hAnsi="Arial" w:cs="Arial"/>
      <w:bCs/>
      <w:color w:val="000000"/>
      <w:shd w:val="clear" w:color="auto" w:fill="FFFFFF"/>
      <w:lang w:eastAsia="ja-JP"/>
    </w:rPr>
  </w:style>
  <w:style w:type="paragraph" w:customStyle="1" w:styleId="39E441B4BE0D45ED9A4318C2A13A0D0C1">
    <w:name w:val="39E441B4BE0D45ED9A4318C2A13A0D0C1"/>
    <w:rsid w:val="00131A4A"/>
    <w:pPr>
      <w:suppressAutoHyphens/>
      <w:autoSpaceDE w:val="0"/>
      <w:autoSpaceDN w:val="0"/>
      <w:adjustRightInd w:val="0"/>
      <w:spacing w:after="120" w:line="288" w:lineRule="auto"/>
      <w:textAlignment w:val="center"/>
    </w:pPr>
    <w:rPr>
      <w:rFonts w:ascii="Arial" w:hAnsi="Arial" w:cs="Arial"/>
      <w:bCs/>
      <w:color w:val="000000"/>
      <w:shd w:val="clear" w:color="auto" w:fill="FFFFFF"/>
      <w:lang w:eastAsia="ja-JP"/>
    </w:rPr>
  </w:style>
  <w:style w:type="paragraph" w:customStyle="1" w:styleId="39E441B4BE0D45ED9A4318C2A13A0D0C2">
    <w:name w:val="39E441B4BE0D45ED9A4318C2A13A0D0C2"/>
    <w:rsid w:val="00131A4A"/>
    <w:pPr>
      <w:suppressAutoHyphens/>
      <w:autoSpaceDE w:val="0"/>
      <w:autoSpaceDN w:val="0"/>
      <w:adjustRightInd w:val="0"/>
      <w:spacing w:after="120" w:line="288" w:lineRule="auto"/>
      <w:textAlignment w:val="center"/>
    </w:pPr>
    <w:rPr>
      <w:rFonts w:ascii="Arial" w:hAnsi="Arial" w:cs="Arial"/>
      <w:bCs/>
      <w:color w:val="000000"/>
      <w:shd w:val="clear" w:color="auto" w:fill="FFFFFF"/>
      <w:lang w:eastAsia="ja-JP"/>
    </w:rPr>
  </w:style>
  <w:style w:type="paragraph" w:customStyle="1" w:styleId="B38C21FB38CB4A17982A3CF9514F1014">
    <w:name w:val="B38C21FB38CB4A17982A3CF9514F1014"/>
    <w:rsid w:val="00131A4A"/>
    <w:pPr>
      <w:suppressAutoHyphens/>
      <w:autoSpaceDE w:val="0"/>
      <w:autoSpaceDN w:val="0"/>
      <w:adjustRightInd w:val="0"/>
      <w:spacing w:after="120" w:line="288" w:lineRule="auto"/>
      <w:textAlignment w:val="center"/>
    </w:pPr>
    <w:rPr>
      <w:rFonts w:ascii="Arial" w:hAnsi="Arial" w:cs="Arial"/>
      <w:b/>
      <w:bCs/>
      <w:color w:val="000000"/>
      <w:shd w:val="clear" w:color="auto" w:fill="FFFFFF"/>
      <w:lang w:eastAsia="ja-JP"/>
    </w:rPr>
  </w:style>
  <w:style w:type="paragraph" w:customStyle="1" w:styleId="B38C21FB38CB4A17982A3CF9514F10141">
    <w:name w:val="B38C21FB38CB4A17982A3CF9514F10141"/>
    <w:rsid w:val="00131A4A"/>
    <w:pPr>
      <w:suppressAutoHyphens/>
      <w:autoSpaceDE w:val="0"/>
      <w:autoSpaceDN w:val="0"/>
      <w:adjustRightInd w:val="0"/>
      <w:spacing w:after="120" w:line="288" w:lineRule="auto"/>
      <w:textAlignment w:val="center"/>
    </w:pPr>
    <w:rPr>
      <w:rFonts w:ascii="Arial" w:hAnsi="Arial" w:cs="Arial"/>
      <w:b/>
      <w:bCs/>
      <w:color w:val="000000"/>
      <w:shd w:val="clear" w:color="auto" w:fill="FFFFFF"/>
      <w:lang w:eastAsia="ja-JP"/>
    </w:rPr>
  </w:style>
  <w:style w:type="paragraph" w:customStyle="1" w:styleId="1F02FBA320AD4694BD7D4F050E5F6FA0">
    <w:name w:val="1F02FBA320AD4694BD7D4F050E5F6FA0"/>
    <w:rsid w:val="00131A4A"/>
    <w:pPr>
      <w:suppressAutoHyphens/>
      <w:autoSpaceDE w:val="0"/>
      <w:autoSpaceDN w:val="0"/>
      <w:adjustRightInd w:val="0"/>
      <w:spacing w:after="120" w:line="288" w:lineRule="auto"/>
      <w:textAlignment w:val="center"/>
    </w:pPr>
    <w:rPr>
      <w:rFonts w:ascii="Arial" w:hAnsi="Arial" w:cs="Arial"/>
      <w:bCs/>
      <w:color w:val="000000"/>
      <w:shd w:val="clear" w:color="auto" w:fill="FFFFFF"/>
      <w:lang w:eastAsia="ja-JP"/>
    </w:rPr>
  </w:style>
  <w:style w:type="paragraph" w:customStyle="1" w:styleId="1A3DB1E2A7E740FE88669D413594D1D9">
    <w:name w:val="1A3DB1E2A7E740FE88669D413594D1D9"/>
    <w:rsid w:val="00131A4A"/>
    <w:pPr>
      <w:suppressAutoHyphens/>
      <w:autoSpaceDE w:val="0"/>
      <w:autoSpaceDN w:val="0"/>
      <w:adjustRightInd w:val="0"/>
      <w:spacing w:after="120" w:line="288" w:lineRule="auto"/>
      <w:textAlignment w:val="center"/>
    </w:pPr>
    <w:rPr>
      <w:rFonts w:ascii="Arial" w:hAnsi="Arial" w:cs="Arial"/>
      <w:bCs/>
      <w:color w:val="000000"/>
      <w:shd w:val="clear" w:color="auto" w:fill="FFFFFF"/>
      <w:lang w:eastAsia="ja-JP"/>
    </w:rPr>
  </w:style>
  <w:style w:type="paragraph" w:customStyle="1" w:styleId="6658114532E64523816939C42010C84A">
    <w:name w:val="6658114532E64523816939C42010C84A"/>
    <w:rsid w:val="00131A4A"/>
  </w:style>
  <w:style w:type="paragraph" w:customStyle="1" w:styleId="C6E47D3185F54C43B6962C5C1E53629C">
    <w:name w:val="C6E47D3185F54C43B6962C5C1E53629C"/>
    <w:rsid w:val="00131A4A"/>
  </w:style>
  <w:style w:type="paragraph" w:customStyle="1" w:styleId="6E3327ABB87B4EAD9896C64CBC99E33C">
    <w:name w:val="6E3327ABB87B4EAD9896C64CBC99E33C"/>
    <w:rsid w:val="00131A4A"/>
  </w:style>
  <w:style w:type="paragraph" w:customStyle="1" w:styleId="E14D6C418033447E8A8F06503968B827">
    <w:name w:val="E14D6C418033447E8A8F06503968B827"/>
    <w:rsid w:val="00131A4A"/>
  </w:style>
  <w:style w:type="paragraph" w:customStyle="1" w:styleId="FB65A086732E46A38A7555E77453DE7D">
    <w:name w:val="FB65A086732E46A38A7555E77453DE7D"/>
    <w:rsid w:val="00131A4A"/>
  </w:style>
  <w:style w:type="paragraph" w:customStyle="1" w:styleId="45C1027B903F49D49764717A935EE5A0">
    <w:name w:val="45C1027B903F49D49764717A935EE5A0"/>
    <w:rsid w:val="00131A4A"/>
  </w:style>
  <w:style w:type="paragraph" w:customStyle="1" w:styleId="B0476007359E4F559260ADA9639162EF">
    <w:name w:val="B0476007359E4F559260ADA9639162EF"/>
    <w:rsid w:val="00131A4A"/>
  </w:style>
  <w:style w:type="paragraph" w:customStyle="1" w:styleId="A5DCEA9C870D4C5AA222F87F40819580">
    <w:name w:val="A5DCEA9C870D4C5AA222F87F40819580"/>
    <w:rsid w:val="00131A4A"/>
  </w:style>
  <w:style w:type="paragraph" w:customStyle="1" w:styleId="7ADFCBAA743D43668CA2B1EDEB14E985">
    <w:name w:val="7ADFCBAA743D43668CA2B1EDEB14E985"/>
    <w:rsid w:val="00131A4A"/>
  </w:style>
  <w:style w:type="paragraph" w:customStyle="1" w:styleId="13289DBEAEE74C709A65B3994217F4DE">
    <w:name w:val="13289DBEAEE74C709A65B3994217F4DE"/>
    <w:rsid w:val="00131A4A"/>
  </w:style>
  <w:style w:type="paragraph" w:customStyle="1" w:styleId="CE5A7D3DCB714C488364DA7BA5F1BF60">
    <w:name w:val="CE5A7D3DCB714C488364DA7BA5F1BF60"/>
    <w:rsid w:val="00131A4A"/>
  </w:style>
  <w:style w:type="paragraph" w:customStyle="1" w:styleId="59F3502FC7B742A6B3A41AF42F8121AC">
    <w:name w:val="59F3502FC7B742A6B3A41AF42F8121AC"/>
    <w:rsid w:val="00131A4A"/>
  </w:style>
  <w:style w:type="paragraph" w:customStyle="1" w:styleId="7CBE66CF57624B6EBAAE15633DDC0BF7">
    <w:name w:val="7CBE66CF57624B6EBAAE15633DDC0BF7"/>
    <w:rsid w:val="00131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90B4B625A2247980AC7649CB4A782" ma:contentTypeVersion="3" ma:contentTypeDescription="Create a new document." ma:contentTypeScope="" ma:versionID="ef6634b0952978013fe5040f6f7c784f">
  <xsd:schema xmlns:xsd="http://www.w3.org/2001/XMLSchema" xmlns:xs="http://www.w3.org/2001/XMLSchema" xmlns:p="http://schemas.microsoft.com/office/2006/metadata/properties" xmlns:ns2="7a351640-fb04-4da9-809c-ee7cf5afa0e4" targetNamespace="http://schemas.microsoft.com/office/2006/metadata/properties" ma:root="true" ma:fieldsID="e8a3a59ee4d32dd6471ef994ff609b6c" ns2:_="">
    <xsd:import namespace="7a351640-fb04-4da9-809c-ee7cf5afa0e4"/>
    <xsd:element name="properties">
      <xsd:complexType>
        <xsd:sequence>
          <xsd:element name="documentManagement">
            <xsd:complexType>
              <xsd:all>
                <xsd:element ref="ns2:Recommended_x0020_by_x003a_" minOccurs="0"/>
                <xsd:element ref="ns2:Area_x0020_related_x0020_to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51640-fb04-4da9-809c-ee7cf5afa0e4" elementFormDefault="qualified">
    <xsd:import namespace="http://schemas.microsoft.com/office/2006/documentManagement/types"/>
    <xsd:import namespace="http://schemas.microsoft.com/office/infopath/2007/PartnerControls"/>
    <xsd:element name="Recommended_x0020_by_x003a_" ma:index="8" nillable="true" ma:displayName="Recommended by:" ma:internalName="Recommended_x0020_by_x003a_">
      <xsd:simpleType>
        <xsd:restriction base="dms:Text">
          <xsd:maxLength value="255"/>
        </xsd:restriction>
      </xsd:simpleType>
    </xsd:element>
    <xsd:element name="Area_x0020_related_x0020_to_x003a_" ma:index="9" nillable="true" ma:displayName="Area related to:" ma:default="Data and Modelling" ma:format="Dropdown" ma:internalName="Area_x0020_related_x0020_to_x003a_">
      <xsd:simpleType>
        <xsd:restriction base="dms:Choice">
          <xsd:enumeration value="Data and Modelling"/>
          <xsd:enumeration value="Stakeholder Engagement"/>
          <xsd:enumeration value="None of abo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mmended_x0020_by_x003a_ xmlns="7a351640-fb04-4da9-809c-ee7cf5afa0e4" xsi:nil="true"/>
    <Area_x0020_related_x0020_to_x003a_ xmlns="7a351640-fb04-4da9-809c-ee7cf5afa0e4">Data and Modelling</Area_x0020_related_x0020_to_x003a_>
  </documentManagement>
</p:properties>
</file>

<file path=customXml/item4.xml><?xml version="1.0" encoding="utf-8"?>
<b:Sources xmlns:b="http://schemas.openxmlformats.org/officeDocument/2006/bibliography" xmlns="http://schemas.openxmlformats.org/officeDocument/2006/bibliography" SelectedStyle="/APA.XSL" StyleName="APA">
  <b:Source>
    <b:Tag>Nat</b:Tag>
    <b:SourceType>DocumentFromInternetSite</b:SourceType>
    <b:Guid>{35553E07-FC8D-49DD-A890-AAA81F84B586}</b:Guid>
    <b:Author>
      <b:Author>
        <b:Corporate>National Grid</b:Corporate>
      </b:Author>
    </b:Author>
    <b:URL>http://fes.nationalgrid.com/fes-document/</b:URL>
    <b:Title>Future Energy Scenarios</b:Title>
    <b:Year>2015</b:Year>
    <b:Month>July</b:Month>
    <b:RefOrder>1</b:RefOrder>
  </b:Source>
  <b:Source>
    <b:Tag>Rés14</b:Tag>
    <b:SourceType>DocumentFromInternetSite</b:SourceType>
    <b:Guid>{556AE704-A9D4-4F78-ACDA-981A5EC4689A}</b:Guid>
    <b:Author>
      <b:Author>
        <b:Corporate>Réseau de transport d’électricité</b:Corporate>
      </b:Author>
    </b:Author>
    <b:Title>Generation Adequacy Report</b:Title>
    <b:Year>2014</b:Year>
    <b:URL>http://www.rte-france.com/sites/default/files/2014_generation_adequacy_report.pdf</b:URL>
    <b:RefOrder>2</b:RefOrder>
  </b:Source>
  <b:Source>
    <b:Tag>Ten11</b:Tag>
    <b:SourceType>DocumentFromInternetSite</b:SourceType>
    <b:Guid>{572A9CFE-B51A-4E78-9268-2182DED27FF8}</b:Guid>
    <b:Author>
      <b:Author>
        <b:Corporate>TenneT</b:Corporate>
      </b:Author>
    </b:Author>
    <b:Title>Vision2030</b:Title>
    <b:Year>2011</b:Year>
    <b:Month>May</b:Month>
    <b:URL>http://www.tennet.eu/nl/fileadmin/downloads/About_Tennet/Publications/0403-89%20Visie2030_UK_110615_tcm43-20112.pdf</b:URL>
    <b:RefOrder>3</b:RefOrder>
  </b:Source>
  <b:Source>
    <b:Tag>Ele14</b:Tag>
    <b:SourceType>DocumentFromInternetSite</b:SourceType>
    <b:Guid>{54D446C2-6C9D-44E4-BC57-0EB442A2A6CC}</b:Guid>
    <b:Author>
      <b:Author>
        <b:Corporate>Electric Reliability Council of Texas, Inc. (ERCOT)</b:Corporate>
      </b:Author>
    </b:Author>
    <b:Title>2014 Long-Term System Assessment for the ERCOT Region</b:Title>
    <b:Year>2014</b:Year>
    <b:Month>December</b:Month>
    <b:RefOrder>4</b:RefOrder>
  </b:Source>
  <b:Source>
    <b:Tag>Ene14</b:Tag>
    <b:SourceType>DocumentFromInternetSite</b:SourceType>
    <b:Guid>{B5373D10-D89A-47B6-B5C9-434A16FBF981}</b:Guid>
    <b:Author>
      <b:Author>
        <b:Corporate>Energinet.dk</b:Corporate>
      </b:Author>
    </b:Author>
    <b:Title>Energinet.dk's analysis assumptions 2014-2035</b:Title>
    <b:Year>2014</b:Year>
    <b:Month>September</b:Month>
    <b:URL>https://www.energinet.dk/SiteCollectionDocuments/Engelske%20dokumenter/El/Energinet%20dk's%20analysis%20assumptions%202014-2035%20-%20September%202014.pdf</b:URL>
    <b:RefOrder>5</b:RefOrder>
  </b:Source>
  <b:Source>
    <b:Tag>Swi15</b:Tag>
    <b:SourceType>ConferenceProceedings</b:SourceType>
    <b:Guid>{7F8BF074-DCB7-41C1-BCDC-EFD77D57FA5D}</b:Guid>
    <b:Author>
      <b:Author>
        <b:Corporate>Swissgrid</b:Corporate>
      </b:Author>
    </b:Author>
    <b:Title>Strategic Grid 2025</b:Title>
    <b:Year>2015</b:Year>
    <b:Month>April</b:Month>
    <b:RefOrder>6</b:RefOrder>
  </b:Source>
  <b:Source>
    <b:Tag>Sta15</b:Tag>
    <b:SourceType>DocumentFromInternetSite</b:SourceType>
    <b:Guid>{5D4D5FBD-CFC4-45D6-9F69-ABD4E0FA8D69}</b:Guid>
    <b:Title>Nettutviklingsplan 2015</b:Title>
    <b:Year>2015</b:Year>
    <b:Author>
      <b:Author>
        <b:Corporate>Statnett</b:Corporate>
      </b:Author>
    </b:Author>
    <b:Month>April</b:Month>
    <b:URL>http://www.statnett.no/Global/Dokumenter/Prosjekter/Nettutviklingsplan%202015%20-%209.%20april.pdf</b:URL>
    <b:RefOrder>7</b:RefOrder>
  </b:Source>
</b:Sources>
</file>

<file path=customXml/itemProps1.xml><?xml version="1.0" encoding="utf-8"?>
<ds:datastoreItem xmlns:ds="http://schemas.openxmlformats.org/officeDocument/2006/customXml" ds:itemID="{2013E109-927C-4B0B-9836-9F4AD7EC0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51640-fb04-4da9-809c-ee7cf5afa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2354A-E776-4C9C-AD27-EFFD788749AC}">
  <ds:schemaRefs>
    <ds:schemaRef ds:uri="http://schemas.microsoft.com/sharepoint/v3/contenttype/forms"/>
  </ds:schemaRefs>
</ds:datastoreItem>
</file>

<file path=customXml/itemProps3.xml><?xml version="1.0" encoding="utf-8"?>
<ds:datastoreItem xmlns:ds="http://schemas.openxmlformats.org/officeDocument/2006/customXml" ds:itemID="{2A683E1F-6DA5-46C6-86EB-9EFCAF8A344D}">
  <ds:schemaRefs>
    <ds:schemaRef ds:uri="http://purl.org/dc/terms/"/>
    <ds:schemaRef ds:uri="http://schemas.openxmlformats.org/package/2006/metadata/core-properties"/>
    <ds:schemaRef ds:uri="http://purl.org/dc/dcmitype/"/>
    <ds:schemaRef ds:uri="http://schemas.microsoft.com/office/infopath/2007/PartnerControls"/>
    <ds:schemaRef ds:uri="7a351640-fb04-4da9-809c-ee7cf5afa0e4"/>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C303EED0-F548-48A0-AC95-96BE3AC2A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1612</Words>
  <Characters>9190</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Tomorrow's Energy Scenarios 2017 Consultation Report - Exec Team DRAFT</vt:lpstr>
    </vt:vector>
  </TitlesOfParts>
  <Company>EirGrid</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Tomorrow's Energy Scenarios 2017 Consultation Report - Exec Team DRAFT</dc:title>
  <dc:creator>Cunniffe, Noel</dc:creator>
  <cp:lastModifiedBy>Stella</cp:lastModifiedBy>
  <cp:revision>2</cp:revision>
  <dcterms:created xsi:type="dcterms:W3CDTF">2017-04-21T13:51:00Z</dcterms:created>
  <dcterms:modified xsi:type="dcterms:W3CDTF">2017-04-21T13:51:00Z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0x0101001E190B4B625A2247980AC7649CB4A782</vt:lpwstr>
  </property>
</Properties>
</file>